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6F1A4C0F" w:rsidR="004B2B8C" w:rsidRPr="00CE6097" w:rsidRDefault="0096157D" w:rsidP="000F1A8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La face </w:t>
            </w:r>
            <w:r w:rsidR="000F1A8E">
              <w:rPr>
                <w:rFonts w:cstheme="minorHAnsi"/>
                <w:sz w:val="28"/>
                <w:szCs w:val="28"/>
              </w:rPr>
              <w:t>obscure</w:t>
            </w:r>
            <w:r>
              <w:rPr>
                <w:rFonts w:cstheme="minorHAnsi"/>
                <w:sz w:val="28"/>
                <w:szCs w:val="28"/>
              </w:rPr>
              <w:t xml:space="preserve"> d’un siphon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2794B89C" w:rsidR="0085793C" w:rsidRPr="00CE6097" w:rsidRDefault="0096157D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 des fluides</w:t>
            </w:r>
            <w:r w:rsidR="004B2B8C" w:rsidRPr="00CE6097">
              <w:rPr>
                <w:rFonts w:cstheme="minorHAnsi"/>
              </w:rPr>
              <w:t>/</w:t>
            </w:r>
            <w:r>
              <w:rPr>
                <w:rFonts w:cstheme="minorHAnsi"/>
              </w:rPr>
              <w:t>Le siphon</w:t>
            </w:r>
            <w:r w:rsidR="004B2B8C" w:rsidRPr="00CE609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et ses particularités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04074D">
        <w:trPr>
          <w:trHeight w:val="4386"/>
        </w:trPr>
        <w:tc>
          <w:tcPr>
            <w:tcW w:w="9812" w:type="dxa"/>
            <w:gridSpan w:val="3"/>
          </w:tcPr>
          <w:p w14:paraId="2E4D731C" w14:textId="6F1F5333" w:rsidR="001F3B9F" w:rsidRPr="00991128" w:rsidRDefault="0096157D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6A5A6CE2" wp14:editId="4B7FBA75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0</wp:posOffset>
                  </wp:positionV>
                  <wp:extent cx="1496060" cy="2324100"/>
                  <wp:effectExtent l="0" t="0" r="8890" b="0"/>
                  <wp:wrapTight wrapText="bothSides">
                    <wp:wrapPolygon edited="0">
                      <wp:start x="0" y="0"/>
                      <wp:lineTo x="0" y="21423"/>
                      <wp:lineTo x="21453" y="21423"/>
                      <wp:lineTo x="21453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phon présentati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47E8D1C3" w:rsidR="00AF74C6" w:rsidRDefault="00AF74C6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96157D">
              <w:rPr>
                <w:rFonts w:cstheme="minorHAnsi"/>
              </w:rPr>
              <w:t xml:space="preserve">2 récipients (2 bouteilles en plastique coupées </w:t>
            </w:r>
            <w:r w:rsidR="00184457">
              <w:rPr>
                <w:rFonts w:cstheme="minorHAnsi"/>
              </w:rPr>
              <w:t>par exemple</w:t>
            </w:r>
            <w:r w:rsidR="0096157D">
              <w:rPr>
                <w:rFonts w:cstheme="minorHAnsi"/>
              </w:rPr>
              <w:t>)</w:t>
            </w:r>
            <w:r w:rsidR="00184457">
              <w:rPr>
                <w:rFonts w:cstheme="minorHAnsi"/>
              </w:rPr>
              <w:t>.</w:t>
            </w:r>
          </w:p>
          <w:p w14:paraId="00A27A2E" w14:textId="5D2A041B" w:rsidR="0096157D" w:rsidRDefault="0096157D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- 2 tuyaux (en plastique, caoutchouc, …) de longueurs différentes.</w:t>
            </w:r>
          </w:p>
          <w:p w14:paraId="5C8EB42F" w14:textId="56DDB12C" w:rsidR="0096157D" w:rsidRDefault="0096157D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84457">
              <w:rPr>
                <w:rFonts w:cstheme="minorHAnsi"/>
              </w:rPr>
              <w:t>Un bocal</w:t>
            </w:r>
            <w:r>
              <w:rPr>
                <w:rFonts w:cstheme="minorHAnsi"/>
              </w:rPr>
              <w:t xml:space="preserve"> en verre avec son couvercle.</w:t>
            </w:r>
          </w:p>
          <w:p w14:paraId="6515DCFD" w14:textId="3B419ABD" w:rsidR="00184457" w:rsidRDefault="0096157D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De l’eau</w:t>
            </w:r>
            <w:r w:rsidR="006F54A3">
              <w:rPr>
                <w:rFonts w:cstheme="minorHAnsi"/>
              </w:rPr>
              <w:t>.</w:t>
            </w:r>
          </w:p>
          <w:p w14:paraId="5040963C" w14:textId="7FA19426" w:rsidR="0096157D" w:rsidRDefault="00184457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De quoi percer </w:t>
            </w:r>
            <w:r w:rsidR="0096157D">
              <w:rPr>
                <w:rFonts w:cstheme="minorHAnsi"/>
              </w:rPr>
              <w:t>un</w:t>
            </w:r>
            <w:r>
              <w:rPr>
                <w:rFonts w:cstheme="minorHAnsi"/>
              </w:rPr>
              <w:t xml:space="preserve"> trou du</w:t>
            </w:r>
            <w:r w:rsidR="0096157D">
              <w:rPr>
                <w:rFonts w:cstheme="minorHAnsi"/>
              </w:rPr>
              <w:t xml:space="preserve"> diamètre des tuyaux choisis.</w:t>
            </w:r>
          </w:p>
          <w:p w14:paraId="345C5C96" w14:textId="607DFA81" w:rsidR="0096157D" w:rsidRPr="00991128" w:rsidRDefault="0096157D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Du silicone ou de la colle à chaud</w:t>
            </w:r>
            <w:r w:rsidR="006F54A3">
              <w:rPr>
                <w:rFonts w:cstheme="minorHAnsi"/>
              </w:rPr>
              <w:t xml:space="preserve"> pour assurer l’étanchéité</w:t>
            </w:r>
            <w:r>
              <w:rPr>
                <w:rFonts w:cstheme="minorHAnsi"/>
              </w:rPr>
              <w:t>.</w:t>
            </w:r>
          </w:p>
          <w:p w14:paraId="2E4D7321" w14:textId="7E2102E0" w:rsidR="0085793C" w:rsidRDefault="0085793C" w:rsidP="00E910D2">
            <w:pPr>
              <w:ind w:left="708"/>
              <w:jc w:val="both"/>
              <w:rPr>
                <w:rFonts w:cstheme="minorHAnsi"/>
              </w:rPr>
            </w:pPr>
          </w:p>
          <w:p w14:paraId="53784C8D" w14:textId="5C00130F" w:rsidR="0096157D" w:rsidRPr="00991128" w:rsidRDefault="0096157D" w:rsidP="00E910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face cachée du siphon réside ici dans le fait de </w:t>
            </w:r>
            <w:r w:rsidR="00184457">
              <w:rPr>
                <w:rFonts w:cstheme="minorHAnsi"/>
              </w:rPr>
              <w:t xml:space="preserve">comprendre (et de </w:t>
            </w:r>
            <w:r w:rsidR="002475E6">
              <w:rPr>
                <w:rFonts w:cstheme="minorHAnsi"/>
              </w:rPr>
              <w:t>visualiser</w:t>
            </w:r>
            <w:r w:rsidR="00184457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ce qui se passe au niveau supérieur du siphon repéré</w:t>
            </w:r>
            <w:r w:rsidR="002475E6">
              <w:rPr>
                <w:rFonts w:cstheme="minorHAnsi"/>
              </w:rPr>
              <w:t xml:space="preserve"> ici</w:t>
            </w:r>
            <w:r>
              <w:rPr>
                <w:rFonts w:cstheme="minorHAnsi"/>
              </w:rPr>
              <w:t xml:space="preserve"> par un point d’interrogation (?).</w:t>
            </w:r>
          </w:p>
          <w:p w14:paraId="2E4D7322" w14:textId="4C2DC4E7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7" w14:textId="77777777" w:rsidR="0085793C" w:rsidRPr="00991128" w:rsidRDefault="0085793C" w:rsidP="006F54A3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782A97A5" w:rsidR="0085793C" w:rsidRPr="00991128" w:rsidRDefault="0096157D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4712DB1E" wp14:editId="43005633">
                  <wp:simplePos x="0" y="0"/>
                  <wp:positionH relativeFrom="column">
                    <wp:posOffset>4846955</wp:posOffset>
                  </wp:positionH>
                  <wp:positionV relativeFrom="paragraph">
                    <wp:posOffset>0</wp:posOffset>
                  </wp:positionV>
                  <wp:extent cx="1292860" cy="2127250"/>
                  <wp:effectExtent l="0" t="0" r="2540" b="6350"/>
                  <wp:wrapTight wrapText="bothSides">
                    <wp:wrapPolygon edited="0">
                      <wp:start x="0" y="0"/>
                      <wp:lineTo x="0" y="21471"/>
                      <wp:lineTo x="21324" y="21471"/>
                      <wp:lineTo x="2132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phon bo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9E0"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171A223D" w:rsidR="00137871" w:rsidRPr="00991128" w:rsidRDefault="0096157D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L’amorce du siphon se fait simplement en remplissant le bocal d’eau</w:t>
            </w:r>
            <w:r w:rsidR="00F95A90">
              <w:rPr>
                <w:rFonts w:cstheme="minorHAnsi"/>
              </w:rPr>
              <w:t>. Le couvercle est ensuite fermé et l’ensemble retourné et disposé comme l’indique la figure ci-contre.</w:t>
            </w:r>
          </w:p>
          <w:p w14:paraId="2E4D732A" w14:textId="00831934" w:rsidR="00AA5450" w:rsidRPr="00991128" w:rsidRDefault="00AA5450" w:rsidP="00161367">
            <w:pPr>
              <w:spacing w:after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A8AC622" w:rsidR="003309E0" w:rsidRPr="00991128" w:rsidRDefault="00A740DD" w:rsidP="00E910D2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4384" behindDoc="1" locked="0" layoutInCell="1" allowOverlap="1" wp14:anchorId="0A0286BB" wp14:editId="137722E9">
                  <wp:simplePos x="0" y="0"/>
                  <wp:positionH relativeFrom="column">
                    <wp:posOffset>4846955</wp:posOffset>
                  </wp:positionH>
                  <wp:positionV relativeFrom="paragraph">
                    <wp:posOffset>10160</wp:posOffset>
                  </wp:positionV>
                  <wp:extent cx="1303655" cy="2089785"/>
                  <wp:effectExtent l="0" t="0" r="0" b="5715"/>
                  <wp:wrapTight wrapText="bothSides">
                    <wp:wrapPolygon edited="0">
                      <wp:start x="0" y="0"/>
                      <wp:lineTo x="0" y="21462"/>
                      <wp:lineTo x="21148" y="21462"/>
                      <wp:lineTo x="21148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phon bocal et manomèt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367"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="00161367" w:rsidRPr="00991128">
              <w:rPr>
                <w:rFonts w:cstheme="minorHAnsi"/>
              </w:rPr>
              <w:t>ation pédagogique :</w:t>
            </w:r>
          </w:p>
          <w:p w14:paraId="6014F21E" w14:textId="73B4CF8A" w:rsidR="00161367" w:rsidRDefault="00161367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F95A90">
              <w:rPr>
                <w:rFonts w:cstheme="minorHAnsi"/>
              </w:rPr>
              <w:t>Application des notions de pression hydrostatique et de pression atmosphérique.</w:t>
            </w:r>
            <w:r w:rsidR="00A740DD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764DD538" w14:textId="5C5BC5BB" w:rsidR="00F95A90" w:rsidRDefault="00F95A90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Visualiser </w:t>
            </w:r>
            <w:r w:rsidR="00D11C81">
              <w:rPr>
                <w:rFonts w:cstheme="minorHAnsi"/>
              </w:rPr>
              <w:t>(par le jet d’eau) l</w:t>
            </w:r>
            <w:r>
              <w:rPr>
                <w:rFonts w:cstheme="minorHAnsi"/>
              </w:rPr>
              <w:t>a dépression qui r</w:t>
            </w:r>
            <w:r w:rsidR="00D11C81">
              <w:rPr>
                <w:rFonts w:cstheme="minorHAnsi"/>
              </w:rPr>
              <w:t>è</w:t>
            </w:r>
            <w:r>
              <w:rPr>
                <w:rFonts w:cstheme="minorHAnsi"/>
              </w:rPr>
              <w:t>gne dans le bocal</w:t>
            </w:r>
            <w:r w:rsidR="00D11C81">
              <w:rPr>
                <w:rFonts w:cstheme="minorHAnsi"/>
              </w:rPr>
              <w:t>.</w:t>
            </w:r>
          </w:p>
          <w:p w14:paraId="42950AD5" w14:textId="2F35BF4A" w:rsidR="00F95A90" w:rsidRPr="00934CFD" w:rsidRDefault="00934CFD" w:rsidP="00E910D2">
            <w:pPr>
              <w:spacing w:before="120"/>
              <w:ind w:left="709"/>
              <w:jc w:val="both"/>
              <w:rPr>
                <w:rFonts w:cstheme="minorHAnsi"/>
                <w:i/>
              </w:rPr>
            </w:pPr>
            <w:r w:rsidRPr="00934CFD">
              <w:rPr>
                <w:rFonts w:cstheme="minorHAnsi"/>
                <w:i/>
              </w:rPr>
              <w:t>(</w:t>
            </w:r>
            <w:r w:rsidR="00F95A90" w:rsidRPr="00934CFD">
              <w:rPr>
                <w:rFonts w:cstheme="minorHAnsi"/>
                <w:i/>
              </w:rPr>
              <w:t>La différence de pression entre l’air contenu dans le bocal et la pression atmosphérique peut être visualisée en ajoutant un manomètre à eau ; dans ce cas toutefois, le bocal en verre doit être</w:t>
            </w:r>
            <w:r w:rsidR="00097BDC">
              <w:rPr>
                <w:rFonts w:cstheme="minorHAnsi"/>
                <w:i/>
              </w:rPr>
              <w:t xml:space="preserve"> suffisamment haut de manière à insérer un troisième tube qui servira de manomètre à eau</w:t>
            </w:r>
            <w:r w:rsidR="00A740DD">
              <w:rPr>
                <w:rFonts w:cstheme="minorHAnsi"/>
                <w:i/>
              </w:rPr>
              <w:t xml:space="preserve"> et l’amorçage se fera alors par aspiration</w:t>
            </w:r>
            <w:r w:rsidRPr="00934CFD">
              <w:rPr>
                <w:rFonts w:cstheme="minorHAnsi"/>
                <w:i/>
              </w:rPr>
              <w:t>)</w:t>
            </w:r>
            <w:r w:rsidR="00F95A90" w:rsidRPr="00934CFD">
              <w:rPr>
                <w:rFonts w:cstheme="minorHAnsi"/>
                <w:i/>
              </w:rPr>
              <w:t>.</w:t>
            </w:r>
          </w:p>
          <w:p w14:paraId="5581F617" w14:textId="09E80B62" w:rsidR="00D11C81" w:rsidRDefault="00D11C81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</w:p>
          <w:p w14:paraId="2609556B" w14:textId="77777777" w:rsidR="006F54A3" w:rsidRDefault="006F54A3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</w:p>
          <w:p w14:paraId="06EBB3AB" w14:textId="277DA73C" w:rsidR="00E910D2" w:rsidRDefault="00E910D2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</w:p>
          <w:p w14:paraId="7B6BB7BC" w14:textId="062297BF" w:rsidR="00D11C81" w:rsidRPr="00E910D2" w:rsidRDefault="00D11C81" w:rsidP="00E910D2">
            <w:pPr>
              <w:spacing w:before="120"/>
              <w:ind w:left="709"/>
              <w:jc w:val="both"/>
              <w:rPr>
                <w:rFonts w:cstheme="minorHAnsi"/>
                <w:u w:val="single"/>
              </w:rPr>
            </w:pPr>
            <w:r w:rsidRPr="00E910D2">
              <w:rPr>
                <w:rFonts w:cstheme="minorHAnsi"/>
                <w:u w:val="single"/>
              </w:rPr>
              <w:lastRenderedPageBreak/>
              <w:t>Rappel théorique</w:t>
            </w:r>
          </w:p>
          <w:p w14:paraId="6D240FE2" w14:textId="3DCFAB31" w:rsidR="00D11C81" w:rsidRDefault="00D11C81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6BB33D2D" wp14:editId="5ED9B79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265768" cy="2552699"/>
                  <wp:effectExtent l="0" t="0" r="0" b="635"/>
                  <wp:wrapTight wrapText="bothSides">
                    <wp:wrapPolygon edited="0">
                      <wp:start x="0" y="0"/>
                      <wp:lineTo x="0" y="21444"/>
                      <wp:lineTo x="21424" y="21444"/>
                      <wp:lineTo x="21424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phon explicati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68" cy="255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>Un tronçon de la partie supérieure du tuyau a été isolée. L’eau qui y circule est soumise à une différence de pression car P</w:t>
            </w:r>
            <w:r w:rsidRPr="00D11C81">
              <w:rPr>
                <w:rFonts w:cstheme="minorHAnsi"/>
                <w:vertAlign w:val="subscript"/>
              </w:rPr>
              <w:t>A</w:t>
            </w:r>
            <w:r>
              <w:rPr>
                <w:rFonts w:cstheme="minorHAnsi"/>
              </w:rPr>
              <w:t xml:space="preserve"> &gt; P</w:t>
            </w:r>
            <w:r w:rsidRPr="00D11C81">
              <w:rPr>
                <w:rFonts w:cstheme="minorHAnsi"/>
                <w:vertAlign w:val="subscript"/>
              </w:rPr>
              <w:t>B</w:t>
            </w:r>
            <w:r>
              <w:rPr>
                <w:rFonts w:cstheme="minorHAnsi"/>
              </w:rPr>
              <w:t>.</w:t>
            </w:r>
          </w:p>
          <w:p w14:paraId="5CD20FCC" w14:textId="48BCED3E" w:rsidR="00D11C81" w:rsidRDefault="00D11C81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 effet :</w:t>
            </w:r>
          </w:p>
          <w:p w14:paraId="06D01776" w14:textId="03F0929A" w:rsidR="00D11C81" w:rsidRPr="00934CFD" w:rsidRDefault="00934CFD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11C81" w:rsidRPr="00934CFD">
              <w:rPr>
                <w:rFonts w:cstheme="minorHAnsi"/>
                <w:vertAlign w:val="subscript"/>
              </w:rPr>
              <w:t>A</w:t>
            </w:r>
            <w:r w:rsidR="00D11C81">
              <w:rPr>
                <w:rFonts w:cstheme="minorHAnsi"/>
              </w:rPr>
              <w:t xml:space="preserve"> = </w:t>
            </w:r>
            <w:r>
              <w:rPr>
                <w:rFonts w:cstheme="minorHAnsi"/>
              </w:rPr>
              <w:t>p</w:t>
            </w:r>
            <w:r w:rsidR="00D11C81" w:rsidRPr="00934CFD">
              <w:rPr>
                <w:rFonts w:cstheme="minorHAnsi"/>
                <w:vertAlign w:val="subscript"/>
              </w:rPr>
              <w:t>a</w:t>
            </w:r>
            <w:r w:rsidR="00D11C81">
              <w:rPr>
                <w:rFonts w:cstheme="minorHAnsi"/>
              </w:rPr>
              <w:t xml:space="preserve"> - </w:t>
            </w:r>
            <w:r w:rsidR="00D11C81">
              <w:rPr>
                <w:rFonts w:cstheme="minorHAnsi"/>
              </w:rPr>
              <w:sym w:font="Symbol" w:char="F072"/>
            </w:r>
            <w:r w:rsidR="00D11C81">
              <w:rPr>
                <w:rFonts w:cstheme="minorHAnsi"/>
              </w:rPr>
              <w:t>gH</w:t>
            </w:r>
            <w:r w:rsidR="00D11C81" w:rsidRPr="00D11C81">
              <w:rPr>
                <w:rFonts w:cstheme="minorHAnsi"/>
                <w:vertAlign w:val="subscript"/>
              </w:rPr>
              <w:t>1</w:t>
            </w:r>
            <w:r w:rsidR="00D11C81">
              <w:rPr>
                <w:rFonts w:cstheme="minorHAnsi"/>
              </w:rPr>
              <w:t xml:space="preserve">  et  </w:t>
            </w:r>
            <w:r>
              <w:rPr>
                <w:rFonts w:cstheme="minorHAnsi"/>
              </w:rPr>
              <w:t>p</w:t>
            </w:r>
            <w:r w:rsidR="00D11C81" w:rsidRPr="00D11C81">
              <w:rPr>
                <w:rFonts w:cstheme="minorHAnsi"/>
                <w:vertAlign w:val="subscript"/>
              </w:rPr>
              <w:t>B</w:t>
            </w:r>
            <w:r w:rsidR="00D11C81">
              <w:rPr>
                <w:rFonts w:cstheme="minorHAnsi"/>
              </w:rPr>
              <w:t xml:space="preserve"> = </w:t>
            </w:r>
            <w:r>
              <w:rPr>
                <w:rFonts w:cstheme="minorHAnsi"/>
              </w:rPr>
              <w:t>p</w:t>
            </w:r>
            <w:r w:rsidR="00D11C81" w:rsidRPr="00934CFD">
              <w:rPr>
                <w:rFonts w:cstheme="minorHAnsi"/>
                <w:vertAlign w:val="subscript"/>
              </w:rPr>
              <w:t>a</w:t>
            </w:r>
            <w:r w:rsidR="00D11C81">
              <w:rPr>
                <w:rFonts w:cstheme="minorHAnsi"/>
              </w:rPr>
              <w:t xml:space="preserve"> - </w:t>
            </w:r>
            <w:r w:rsidR="00D11C81">
              <w:rPr>
                <w:rFonts w:cstheme="minorHAnsi"/>
              </w:rPr>
              <w:sym w:font="Symbol" w:char="F072"/>
            </w:r>
            <w:r w:rsidR="00D11C81">
              <w:rPr>
                <w:rFonts w:cstheme="minorHAnsi"/>
              </w:rPr>
              <w:t>gH</w:t>
            </w:r>
            <w:r w:rsidR="00D11C81" w:rsidRPr="00D11C81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  (avec H</w:t>
            </w:r>
            <w:r w:rsidRPr="00934CFD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&gt;H</w:t>
            </w:r>
            <w:r w:rsidRPr="00934CFD">
              <w:rPr>
                <w:rFonts w:cstheme="minorHAnsi"/>
                <w:vertAlign w:val="subscript"/>
              </w:rPr>
              <w:t>1</w:t>
            </w:r>
            <w:r w:rsidR="007C01D8">
              <w:rPr>
                <w:rFonts w:cstheme="minorHAnsi"/>
              </w:rPr>
              <w:t xml:space="preserve"> et </w:t>
            </w:r>
            <w:r w:rsidR="007C01D8">
              <w:rPr>
                <w:rFonts w:cstheme="minorHAnsi"/>
              </w:rPr>
              <w:sym w:font="Symbol" w:char="F072"/>
            </w:r>
            <w:r w:rsidR="007C01D8">
              <w:rPr>
                <w:rFonts w:cstheme="minorHAnsi"/>
              </w:rPr>
              <w:t>, la masse volumique de l’eau</w:t>
            </w:r>
            <w:r>
              <w:rPr>
                <w:rFonts w:cstheme="minorHAnsi"/>
              </w:rPr>
              <w:t>)</w:t>
            </w:r>
          </w:p>
          <w:p w14:paraId="33462EC6" w14:textId="1EA00AE2" w:rsidR="00D11C81" w:rsidRDefault="00934CFD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pression </w:t>
            </w:r>
            <w:proofErr w:type="spellStart"/>
            <w:r>
              <w:rPr>
                <w:rFonts w:cstheme="minorHAnsi"/>
              </w:rPr>
              <w:t>p</w:t>
            </w:r>
            <w:r w:rsidRPr="00934CFD">
              <w:rPr>
                <w:rFonts w:cstheme="minorHAnsi"/>
                <w:vertAlign w:val="subscript"/>
              </w:rPr>
              <w:t>A</w:t>
            </w:r>
            <w:proofErr w:type="spellEnd"/>
            <w:r>
              <w:rPr>
                <w:rFonts w:cstheme="minorHAnsi"/>
              </w:rPr>
              <w:t xml:space="preserve"> est donc supérieure à la pression p</w:t>
            </w:r>
            <w:r w:rsidRPr="00934CFD">
              <w:rPr>
                <w:rFonts w:cstheme="minorHAnsi"/>
                <w:vertAlign w:val="subscript"/>
              </w:rPr>
              <w:t>B</w:t>
            </w:r>
            <w:r>
              <w:rPr>
                <w:rFonts w:cstheme="minorHAnsi"/>
              </w:rPr>
              <w:t xml:space="preserve"> d’une quantité </w:t>
            </w:r>
            <w:r>
              <w:rPr>
                <w:rFonts w:cstheme="minorHAnsi"/>
              </w:rPr>
              <w:sym w:font="Symbol" w:char="F044"/>
            </w:r>
            <w:r>
              <w:rPr>
                <w:rFonts w:cstheme="minorHAnsi"/>
              </w:rPr>
              <w:t xml:space="preserve">p = </w:t>
            </w:r>
            <w:r>
              <w:rPr>
                <w:rFonts w:cstheme="minorHAnsi"/>
              </w:rPr>
              <w:sym w:font="Symbol" w:char="F072"/>
            </w:r>
            <w:r>
              <w:rPr>
                <w:rFonts w:cstheme="minorHAnsi"/>
              </w:rPr>
              <w:t>g(H</w:t>
            </w:r>
            <w:r w:rsidRPr="00934CFD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– H</w:t>
            </w:r>
            <w:r w:rsidRPr="00934CFD"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>).</w:t>
            </w:r>
          </w:p>
          <w:p w14:paraId="29479DDB" w14:textId="3920038D" w:rsidR="00E910D2" w:rsidRDefault="00E910D2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  <w:bookmarkStart w:id="0" w:name="_GoBack"/>
            <w:r w:rsidRPr="006F54A3">
              <w:rPr>
                <w:rFonts w:cstheme="minorHAnsi"/>
                <w:u w:val="single"/>
              </w:rPr>
              <w:t>Remarque</w:t>
            </w:r>
            <w:bookmarkEnd w:id="0"/>
            <w:r>
              <w:rPr>
                <w:rFonts w:cstheme="minorHAnsi"/>
              </w:rPr>
              <w:t> : si le récipient inférieur est retiré, le siphon continue de fonctionner, la vitesse d’écoulement va augmenter et la hauteur H</w:t>
            </w:r>
            <w:r w:rsidRPr="00E910D2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doit être comptée à partir de l’extrémité du tube</w:t>
            </w:r>
          </w:p>
          <w:p w14:paraId="198AFEF7" w14:textId="4EED969C" w:rsidR="002D683C" w:rsidRPr="00137871" w:rsidRDefault="002D683C" w:rsidP="00E910D2">
            <w:pPr>
              <w:spacing w:before="120"/>
              <w:ind w:left="709"/>
              <w:jc w:val="both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1CBFAC80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0981F362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2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6C03DC90" w14:textId="29A43ED3" w:rsidR="00702B21" w:rsidRDefault="00702B21" w:rsidP="00702B2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les tests sur la </w:t>
            </w:r>
            <w:r w:rsidR="00986CE4">
              <w:rPr>
                <w:rFonts w:cstheme="minorHAnsi"/>
              </w:rPr>
              <w:t>mécanique des fluides</w:t>
            </w:r>
            <w:r>
              <w:rPr>
                <w:rFonts w:cstheme="minorHAnsi"/>
              </w:rPr>
              <w:t xml:space="preserve"> sur </w:t>
            </w:r>
            <w:hyperlink r:id="rId13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08D514AD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4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189E6" w14:textId="77777777" w:rsidR="0027261E" w:rsidRDefault="0027261E" w:rsidP="00245A87">
      <w:pPr>
        <w:spacing w:after="0" w:line="240" w:lineRule="auto"/>
      </w:pPr>
      <w:r>
        <w:separator/>
      </w:r>
    </w:p>
  </w:endnote>
  <w:endnote w:type="continuationSeparator" w:id="0">
    <w:p w14:paraId="219DD354" w14:textId="77777777" w:rsidR="0027261E" w:rsidRDefault="0027261E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2B558" w14:textId="77777777" w:rsidR="0027261E" w:rsidRDefault="0027261E" w:rsidP="00245A87">
      <w:pPr>
        <w:spacing w:after="0" w:line="240" w:lineRule="auto"/>
      </w:pPr>
      <w:r>
        <w:separator/>
      </w:r>
    </w:p>
  </w:footnote>
  <w:footnote w:type="continuationSeparator" w:id="0">
    <w:p w14:paraId="55354A58" w14:textId="77777777" w:rsidR="0027261E" w:rsidRDefault="0027261E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97BDC"/>
    <w:rsid w:val="000B6D74"/>
    <w:rsid w:val="000F1A8E"/>
    <w:rsid w:val="000F4E31"/>
    <w:rsid w:val="00137871"/>
    <w:rsid w:val="00156ED6"/>
    <w:rsid w:val="00161367"/>
    <w:rsid w:val="00167842"/>
    <w:rsid w:val="00184457"/>
    <w:rsid w:val="00197B8C"/>
    <w:rsid w:val="001F3B9F"/>
    <w:rsid w:val="00245A87"/>
    <w:rsid w:val="002475E6"/>
    <w:rsid w:val="0026575A"/>
    <w:rsid w:val="0027261E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4A63"/>
    <w:rsid w:val="004B2B8C"/>
    <w:rsid w:val="00511328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54A3"/>
    <w:rsid w:val="006F7BBF"/>
    <w:rsid w:val="00702B21"/>
    <w:rsid w:val="00703575"/>
    <w:rsid w:val="00706A1E"/>
    <w:rsid w:val="00710689"/>
    <w:rsid w:val="00742A77"/>
    <w:rsid w:val="00753E82"/>
    <w:rsid w:val="007941F2"/>
    <w:rsid w:val="007A526C"/>
    <w:rsid w:val="007C01D8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2033"/>
    <w:rsid w:val="0085793C"/>
    <w:rsid w:val="00860181"/>
    <w:rsid w:val="00867FF0"/>
    <w:rsid w:val="009255A3"/>
    <w:rsid w:val="00934CFD"/>
    <w:rsid w:val="0094213A"/>
    <w:rsid w:val="00945DD8"/>
    <w:rsid w:val="0096157D"/>
    <w:rsid w:val="00982440"/>
    <w:rsid w:val="00986CE4"/>
    <w:rsid w:val="00991128"/>
    <w:rsid w:val="009B1428"/>
    <w:rsid w:val="009D1797"/>
    <w:rsid w:val="00A45DD4"/>
    <w:rsid w:val="00A53FC9"/>
    <w:rsid w:val="00A740DD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33EA3"/>
    <w:rsid w:val="00C25F6D"/>
    <w:rsid w:val="00C37C5F"/>
    <w:rsid w:val="00C44D42"/>
    <w:rsid w:val="00CD1BB7"/>
    <w:rsid w:val="00CD3C24"/>
    <w:rsid w:val="00CE019C"/>
    <w:rsid w:val="00CE04C8"/>
    <w:rsid w:val="00CE6097"/>
    <w:rsid w:val="00D11C81"/>
    <w:rsid w:val="00D26B79"/>
    <w:rsid w:val="00D43A50"/>
    <w:rsid w:val="00D446E0"/>
    <w:rsid w:val="00D5486D"/>
    <w:rsid w:val="00DA30F5"/>
    <w:rsid w:val="00DD0414"/>
    <w:rsid w:val="00E33D02"/>
    <w:rsid w:val="00E70534"/>
    <w:rsid w:val="00E910D2"/>
    <w:rsid w:val="00EA195C"/>
    <w:rsid w:val="00EB0690"/>
    <w:rsid w:val="00EE14D0"/>
    <w:rsid w:val="00F3164C"/>
    <w:rsid w:val="00F56797"/>
    <w:rsid w:val="00F95A90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agnosciences.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er.uclouvain.b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BC4C-2374-4556-BFAD-0B8F8C85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10</cp:revision>
  <cp:lastPrinted>2016-02-23T09:33:00Z</cp:lastPrinted>
  <dcterms:created xsi:type="dcterms:W3CDTF">2020-04-13T11:27:00Z</dcterms:created>
  <dcterms:modified xsi:type="dcterms:W3CDTF">2020-04-25T13:52:00Z</dcterms:modified>
</cp:coreProperties>
</file>