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812" w:type="dxa"/>
        <w:tblLook w:val="04A0" w:firstRow="1" w:lastRow="0" w:firstColumn="1" w:lastColumn="0" w:noHBand="0" w:noVBand="1"/>
      </w:tblPr>
      <w:tblGrid>
        <w:gridCol w:w="5116"/>
        <w:gridCol w:w="2703"/>
        <w:gridCol w:w="1993"/>
      </w:tblGrid>
      <w:tr w:rsidR="004B2B8C" w:rsidRPr="00CE6097" w14:paraId="2E4D7315" w14:textId="77777777" w:rsidTr="0004074D">
        <w:trPr>
          <w:trHeight w:val="712"/>
        </w:trPr>
        <w:tc>
          <w:tcPr>
            <w:tcW w:w="9812" w:type="dxa"/>
            <w:gridSpan w:val="3"/>
            <w:vAlign w:val="center"/>
          </w:tcPr>
          <w:p w14:paraId="7B19A9F1" w14:textId="32A55AFA" w:rsidR="00252AD1" w:rsidRDefault="002D184F" w:rsidP="00252AD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Expérience</w:t>
            </w:r>
            <w:r w:rsidR="00137871">
              <w:rPr>
                <w:rFonts w:cstheme="minorHAnsi"/>
                <w:sz w:val="28"/>
                <w:szCs w:val="28"/>
              </w:rPr>
              <w:t xml:space="preserve"> d</w:t>
            </w:r>
            <w:r w:rsidR="00D32729">
              <w:rPr>
                <w:rFonts w:cstheme="minorHAnsi"/>
                <w:sz w:val="28"/>
                <w:szCs w:val="28"/>
              </w:rPr>
              <w:t>e physiologie</w:t>
            </w:r>
            <w:r w:rsidR="001A62AD">
              <w:rPr>
                <w:rFonts w:cstheme="minorHAnsi"/>
                <w:sz w:val="28"/>
                <w:szCs w:val="28"/>
              </w:rPr>
              <w:t xml:space="preserve"> végétale</w:t>
            </w:r>
            <w:r w:rsidR="00991128">
              <w:rPr>
                <w:rFonts w:cstheme="minorHAnsi"/>
                <w:sz w:val="28"/>
                <w:szCs w:val="28"/>
              </w:rPr>
              <w:t xml:space="preserve"> : </w:t>
            </w:r>
          </w:p>
          <w:p w14:paraId="2E4D7314" w14:textId="459A1301" w:rsidR="004B2B8C" w:rsidRPr="00CE6097" w:rsidRDefault="00252AD1" w:rsidP="00307C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</w:t>
            </w:r>
            <w:r w:rsidR="001A62AD">
              <w:rPr>
                <w:rFonts w:cstheme="minorHAnsi"/>
                <w:sz w:val="28"/>
                <w:szCs w:val="28"/>
              </w:rPr>
              <w:t xml:space="preserve">a synthèse d’amidon au niveau </w:t>
            </w:r>
            <w:r w:rsidR="00307CBD">
              <w:rPr>
                <w:rFonts w:cstheme="minorHAnsi"/>
                <w:sz w:val="28"/>
                <w:szCs w:val="28"/>
              </w:rPr>
              <w:t>cellulaire</w:t>
            </w:r>
          </w:p>
        </w:tc>
      </w:tr>
      <w:tr w:rsidR="004B2B8C" w:rsidRPr="00CE6097" w14:paraId="2E4D731B" w14:textId="77777777" w:rsidTr="00A827CC">
        <w:trPr>
          <w:trHeight w:val="1184"/>
        </w:trPr>
        <w:tc>
          <w:tcPr>
            <w:tcW w:w="5116" w:type="dxa"/>
            <w:vAlign w:val="center"/>
          </w:tcPr>
          <w:p w14:paraId="2E4D7316" w14:textId="455B35B1" w:rsidR="00D5486D" w:rsidRPr="00CE6097" w:rsidRDefault="009E49F9" w:rsidP="0085793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Biologie</w:t>
            </w:r>
          </w:p>
          <w:p w14:paraId="67160C19" w14:textId="3F263820" w:rsidR="007B658C" w:rsidRDefault="00BE226C" w:rsidP="00857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Physiologie</w:t>
            </w:r>
            <w:r w:rsidR="00252AD1">
              <w:rPr>
                <w:rFonts w:cstheme="minorHAnsi"/>
              </w:rPr>
              <w:t xml:space="preserve"> : </w:t>
            </w:r>
            <w:r>
              <w:rPr>
                <w:rFonts w:cstheme="minorHAnsi"/>
              </w:rPr>
              <w:t>photosynthèse</w:t>
            </w:r>
            <w:r w:rsidR="00252AD1">
              <w:rPr>
                <w:rFonts w:cstheme="minorHAnsi"/>
              </w:rPr>
              <w:t xml:space="preserve">, </w:t>
            </w:r>
            <w:r w:rsidR="001A62AD">
              <w:rPr>
                <w:rFonts w:cstheme="minorHAnsi"/>
              </w:rPr>
              <w:t xml:space="preserve">plante verte, </w:t>
            </w:r>
            <w:r w:rsidR="00307CBD">
              <w:rPr>
                <w:rFonts w:cstheme="minorHAnsi"/>
              </w:rPr>
              <w:t>chloroplaste</w:t>
            </w:r>
            <w:r w:rsidR="001A62AD">
              <w:rPr>
                <w:rFonts w:cstheme="minorHAnsi"/>
              </w:rPr>
              <w:t>, amidon</w:t>
            </w:r>
          </w:p>
          <w:p w14:paraId="2E4D7318" w14:textId="5846597D" w:rsidR="004B2B8C" w:rsidRPr="00CE6097" w:rsidRDefault="004B2B8C" w:rsidP="00BE226C">
            <w:pPr>
              <w:jc w:val="center"/>
              <w:rPr>
                <w:rFonts w:cstheme="minorHAnsi"/>
              </w:rPr>
            </w:pPr>
          </w:p>
        </w:tc>
        <w:tc>
          <w:tcPr>
            <w:tcW w:w="2703" w:type="dxa"/>
            <w:vAlign w:val="center"/>
          </w:tcPr>
          <w:p w14:paraId="2E4D7319" w14:textId="2ADC3BF4" w:rsidR="004B2B8C" w:rsidRPr="00CE6097" w:rsidRDefault="002D184F" w:rsidP="00857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Public : Secondaire</w:t>
            </w:r>
            <w:r w:rsidR="00552C47">
              <w:rPr>
                <w:rFonts w:cstheme="minorHAnsi"/>
              </w:rPr>
              <w:t xml:space="preserve"> et Supérieur</w:t>
            </w:r>
          </w:p>
        </w:tc>
        <w:tc>
          <w:tcPr>
            <w:tcW w:w="1993" w:type="dxa"/>
            <w:vAlign w:val="center"/>
          </w:tcPr>
          <w:p w14:paraId="2E4D731A" w14:textId="2538AB12" w:rsidR="004B2B8C" w:rsidRPr="00CE6097" w:rsidRDefault="004B2B8C" w:rsidP="00276545">
            <w:pPr>
              <w:jc w:val="center"/>
              <w:rPr>
                <w:rFonts w:cstheme="minorHAnsi"/>
              </w:rPr>
            </w:pPr>
            <w:r w:rsidRPr="00CE6097">
              <w:rPr>
                <w:rFonts w:cstheme="minorHAnsi"/>
              </w:rPr>
              <w:t>Durée :</w:t>
            </w:r>
            <w:r w:rsidR="008B075A">
              <w:rPr>
                <w:rFonts w:cstheme="minorHAnsi"/>
              </w:rPr>
              <w:t xml:space="preserve"> </w:t>
            </w:r>
            <w:r w:rsidR="00276545">
              <w:rPr>
                <w:rFonts w:cstheme="minorHAnsi"/>
              </w:rPr>
              <w:t>3</w:t>
            </w:r>
            <w:r w:rsidR="008B075A">
              <w:rPr>
                <w:rFonts w:cstheme="minorHAnsi"/>
              </w:rPr>
              <w:t xml:space="preserve"> </w:t>
            </w:r>
            <w:r w:rsidR="002D184F">
              <w:rPr>
                <w:rFonts w:cstheme="minorHAnsi"/>
              </w:rPr>
              <w:t>min</w:t>
            </w:r>
            <w:r w:rsidR="008B075A">
              <w:rPr>
                <w:rFonts w:cstheme="minorHAnsi"/>
              </w:rPr>
              <w:t xml:space="preserve"> </w:t>
            </w:r>
            <w:r w:rsidR="00276545">
              <w:rPr>
                <w:rFonts w:cstheme="minorHAnsi"/>
              </w:rPr>
              <w:t>36</w:t>
            </w:r>
            <w:r w:rsidR="008B075A">
              <w:rPr>
                <w:rFonts w:cstheme="minorHAnsi"/>
              </w:rPr>
              <w:t xml:space="preserve"> s</w:t>
            </w:r>
          </w:p>
        </w:tc>
      </w:tr>
      <w:tr w:rsidR="004B2B8C" w:rsidRPr="00991128" w14:paraId="2E4D7328" w14:textId="77777777" w:rsidTr="00804863">
        <w:trPr>
          <w:trHeight w:val="2757"/>
        </w:trPr>
        <w:tc>
          <w:tcPr>
            <w:tcW w:w="9812" w:type="dxa"/>
            <w:gridSpan w:val="3"/>
          </w:tcPr>
          <w:p w14:paraId="2E4D731C" w14:textId="76A9826D" w:rsidR="001F3B9F" w:rsidRPr="00082B12" w:rsidRDefault="004476C7" w:rsidP="00804863">
            <w:pPr>
              <w:spacing w:before="240"/>
              <w:ind w:right="5321"/>
              <w:rPr>
                <w:rFonts w:cstheme="minorHAnsi"/>
                <w:b/>
              </w:rPr>
            </w:pPr>
            <w:r w:rsidRPr="00082B12">
              <w:rPr>
                <w:rFonts w:cstheme="minorHAnsi"/>
                <w:b/>
              </w:rPr>
              <w:t>Matériel </w:t>
            </w:r>
            <w:r w:rsidR="0085793C" w:rsidRPr="00082B12">
              <w:rPr>
                <w:rFonts w:cstheme="minorHAnsi"/>
                <w:b/>
                <w:noProof/>
                <w:lang w:eastAsia="fr-BE"/>
              </w:rPr>
              <w:t xml:space="preserve"> </w:t>
            </w:r>
          </w:p>
          <w:p w14:paraId="52DD4248" w14:textId="57FA85B9" w:rsidR="008172B6" w:rsidRPr="008172B6" w:rsidRDefault="00307CBD" w:rsidP="00EE4CC1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Quelques rameaux d’élodée</w:t>
            </w:r>
          </w:p>
          <w:p w14:paraId="0D44A81D" w14:textId="42AFE310" w:rsidR="008172B6" w:rsidRDefault="00307CBD" w:rsidP="00307CBD">
            <w:pPr>
              <w:pStyle w:val="Paragraphedeliste"/>
              <w:numPr>
                <w:ilvl w:val="0"/>
                <w:numId w:val="2"/>
              </w:num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2 bocaux de 300 à 400 ml</w:t>
            </w:r>
          </w:p>
          <w:p w14:paraId="066E0AD2" w14:textId="77777777" w:rsidR="00307CBD" w:rsidRDefault="00307CBD" w:rsidP="00307CBD">
            <w:pPr>
              <w:pStyle w:val="Paragraphedeliste"/>
              <w:numPr>
                <w:ilvl w:val="0"/>
                <w:numId w:val="2"/>
              </w:num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2 petites boîtes de </w:t>
            </w:r>
            <w:proofErr w:type="spellStart"/>
            <w:r>
              <w:rPr>
                <w:rFonts w:cstheme="minorHAnsi"/>
              </w:rPr>
              <w:t>Petri</w:t>
            </w:r>
            <w:proofErr w:type="spellEnd"/>
            <w:r>
              <w:rPr>
                <w:rFonts w:cstheme="minorHAnsi"/>
              </w:rPr>
              <w:t xml:space="preserve"> ou 2 verres de montre</w:t>
            </w:r>
          </w:p>
          <w:p w14:paraId="02EA129D" w14:textId="77777777" w:rsidR="00307CBD" w:rsidRDefault="00307CBD" w:rsidP="00307CBD">
            <w:pPr>
              <w:pStyle w:val="Paragraphedeliste"/>
              <w:numPr>
                <w:ilvl w:val="0"/>
                <w:numId w:val="2"/>
              </w:num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Du sérum physiologique</w:t>
            </w:r>
          </w:p>
          <w:p w14:paraId="788CED86" w14:textId="616C6DA2" w:rsidR="00307CBD" w:rsidRDefault="00307CBD" w:rsidP="00307CBD">
            <w:pPr>
              <w:pStyle w:val="Paragraphedeliste"/>
              <w:numPr>
                <w:ilvl w:val="0"/>
                <w:numId w:val="2"/>
              </w:num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Une solution diluée de </w:t>
            </w:r>
            <w:proofErr w:type="spellStart"/>
            <w:r>
              <w:rPr>
                <w:rFonts w:cstheme="minorHAnsi"/>
              </w:rPr>
              <w:t>lugol</w:t>
            </w:r>
            <w:proofErr w:type="spellEnd"/>
          </w:p>
          <w:p w14:paraId="758A9422" w14:textId="77777777" w:rsidR="00307CBD" w:rsidRPr="00307CBD" w:rsidRDefault="00307CBD" w:rsidP="00307CBD">
            <w:pPr>
              <w:pStyle w:val="Paragraphedeliste"/>
              <w:numPr>
                <w:ilvl w:val="0"/>
                <w:numId w:val="2"/>
              </w:numPr>
              <w:spacing w:before="120"/>
              <w:rPr>
                <w:rFonts w:cstheme="minorHAnsi"/>
              </w:rPr>
            </w:pPr>
            <w:r w:rsidRPr="00307CBD">
              <w:rPr>
                <w:rFonts w:cstheme="minorHAnsi"/>
              </w:rPr>
              <w:t xml:space="preserve">De l’eau riche en dioxyde de carbone (eau gazeuse laissée à l’air libre pendant 24 h)  </w:t>
            </w:r>
          </w:p>
          <w:p w14:paraId="6061CFE4" w14:textId="77777777" w:rsidR="00307CBD" w:rsidRPr="00307CBD" w:rsidRDefault="00307CBD" w:rsidP="00307CBD">
            <w:pPr>
              <w:pStyle w:val="Paragraphedeliste"/>
              <w:numPr>
                <w:ilvl w:val="0"/>
                <w:numId w:val="2"/>
              </w:numPr>
              <w:spacing w:before="120"/>
              <w:rPr>
                <w:rFonts w:cstheme="minorHAnsi"/>
              </w:rPr>
            </w:pPr>
            <w:r w:rsidRPr="00307CBD">
              <w:rPr>
                <w:rFonts w:cstheme="minorHAnsi"/>
              </w:rPr>
              <w:t>Un projecteur LED 6 W</w:t>
            </w:r>
          </w:p>
          <w:p w14:paraId="10D1F3E9" w14:textId="77777777" w:rsidR="00086C34" w:rsidRDefault="00307CBD" w:rsidP="00307CBD">
            <w:pPr>
              <w:pStyle w:val="Paragraphedeliste"/>
              <w:numPr>
                <w:ilvl w:val="0"/>
                <w:numId w:val="2"/>
              </w:num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Le matériel de microscopie</w:t>
            </w:r>
          </w:p>
          <w:p w14:paraId="2E4D7327" w14:textId="7E39F752" w:rsidR="00EE4CC1" w:rsidRPr="00C1141A" w:rsidRDefault="00EE4CC1" w:rsidP="00EE4CC1">
            <w:pPr>
              <w:pStyle w:val="Paragraphedeliste"/>
              <w:spacing w:before="120"/>
              <w:rPr>
                <w:rFonts w:cstheme="minorHAnsi"/>
              </w:rPr>
            </w:pPr>
          </w:p>
        </w:tc>
      </w:tr>
      <w:tr w:rsidR="004B2B8C" w:rsidRPr="00991128" w14:paraId="2E4D732B" w14:textId="77777777" w:rsidTr="0004074D">
        <w:trPr>
          <w:trHeight w:val="1418"/>
        </w:trPr>
        <w:tc>
          <w:tcPr>
            <w:tcW w:w="9812" w:type="dxa"/>
            <w:gridSpan w:val="3"/>
          </w:tcPr>
          <w:p w14:paraId="449602CD" w14:textId="33EA6101" w:rsidR="008172B6" w:rsidRDefault="008172B6" w:rsidP="00EA03F2">
            <w:pPr>
              <w:jc w:val="both"/>
              <w:rPr>
                <w:b/>
                <w:lang w:val="fr-FR"/>
              </w:rPr>
            </w:pPr>
          </w:p>
          <w:p w14:paraId="0153B55F" w14:textId="350525F6" w:rsidR="001A62AD" w:rsidRPr="001A62AD" w:rsidRDefault="001A62AD" w:rsidP="00EA03F2">
            <w:pPr>
              <w:spacing w:before="120"/>
              <w:jc w:val="both"/>
              <w:rPr>
                <w:rFonts w:cstheme="minorHAnsi"/>
                <w:b/>
              </w:rPr>
            </w:pPr>
            <w:r w:rsidRPr="001A62AD">
              <w:rPr>
                <w:rFonts w:cstheme="minorHAnsi"/>
                <w:b/>
              </w:rPr>
              <w:t xml:space="preserve">Le </w:t>
            </w:r>
            <w:r w:rsidR="00F92D54" w:rsidRPr="001A62AD">
              <w:rPr>
                <w:rFonts w:cstheme="minorHAnsi"/>
                <w:b/>
              </w:rPr>
              <w:t>Lugol</w:t>
            </w:r>
            <w:r w:rsidRPr="001A62AD">
              <w:rPr>
                <w:rFonts w:cstheme="minorHAnsi"/>
                <w:b/>
              </w:rPr>
              <w:t xml:space="preserve"> </w:t>
            </w:r>
          </w:p>
          <w:p w14:paraId="7FF91FA0" w14:textId="26F5AB93" w:rsidR="008172B6" w:rsidRDefault="001A62AD" w:rsidP="00EE4CC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C’</w:t>
            </w:r>
            <w:r w:rsidRPr="001A62AD">
              <w:rPr>
                <w:rFonts w:cstheme="minorHAnsi"/>
              </w:rPr>
              <w:t xml:space="preserve">est une solution aqueuse de </w:t>
            </w:r>
            <w:proofErr w:type="spellStart"/>
            <w:r w:rsidRPr="001A62AD">
              <w:rPr>
                <w:rFonts w:cstheme="minorHAnsi"/>
              </w:rPr>
              <w:t>diiode</w:t>
            </w:r>
            <w:proofErr w:type="spellEnd"/>
            <w:r w:rsidRPr="001A62AD">
              <w:rPr>
                <w:rFonts w:cstheme="minorHAnsi"/>
              </w:rPr>
              <w:t xml:space="preserve"> (I</w:t>
            </w:r>
            <w:r w:rsidRPr="001A62AD">
              <w:rPr>
                <w:rFonts w:cstheme="minorHAnsi"/>
                <w:vertAlign w:val="subscript"/>
              </w:rPr>
              <w:t>2</w:t>
            </w:r>
            <w:r w:rsidRPr="001A62AD">
              <w:rPr>
                <w:rFonts w:cstheme="minorHAnsi"/>
              </w:rPr>
              <w:t xml:space="preserve">) et d’iodure de potassium (KI). À froid, le </w:t>
            </w:r>
            <w:proofErr w:type="spellStart"/>
            <w:r w:rsidRPr="001A62AD">
              <w:rPr>
                <w:rFonts w:cstheme="minorHAnsi"/>
              </w:rPr>
              <w:t>diiode</w:t>
            </w:r>
            <w:proofErr w:type="spellEnd"/>
            <w:r w:rsidRPr="001A62AD">
              <w:rPr>
                <w:rFonts w:cstheme="minorHAnsi"/>
              </w:rPr>
              <w:t xml:space="preserve"> est adsorbé par </w:t>
            </w:r>
            <w:r w:rsidR="00C41CBD">
              <w:rPr>
                <w:rFonts w:cstheme="minorHAnsi"/>
              </w:rPr>
              <w:t>les molécules de polysaccharide</w:t>
            </w:r>
            <w:r w:rsidRPr="001A62AD">
              <w:rPr>
                <w:rFonts w:cstheme="minorHAnsi"/>
              </w:rPr>
              <w:t xml:space="preserve">; il se forme entre le </w:t>
            </w:r>
            <w:proofErr w:type="spellStart"/>
            <w:r w:rsidRPr="001A62AD">
              <w:rPr>
                <w:rFonts w:cstheme="minorHAnsi"/>
              </w:rPr>
              <w:t>diiode</w:t>
            </w:r>
            <w:proofErr w:type="spellEnd"/>
            <w:r w:rsidRPr="001A62AD">
              <w:rPr>
                <w:rFonts w:cstheme="minorHAnsi"/>
              </w:rPr>
              <w:t xml:space="preserve"> et le polysaccharide un complexe coloré dont la couleur dépend de la taille du polysaccharide : bleu sombre pour l’amidon, brun acajou pour le glycogène.</w:t>
            </w:r>
          </w:p>
          <w:p w14:paraId="28DB8870" w14:textId="7B259E8A" w:rsidR="001A62AD" w:rsidRPr="001A62AD" w:rsidRDefault="001705CF" w:rsidP="00EA03F2">
            <w:pPr>
              <w:spacing w:before="120"/>
              <w:jc w:val="both"/>
              <w:rPr>
                <w:b/>
              </w:rPr>
            </w:pPr>
            <w:r w:rsidRPr="001705CF">
              <w:t>Si l’élève/étud</w:t>
            </w:r>
            <w:r w:rsidR="007858E4">
              <w:t xml:space="preserve">iant ne connaît pas le test au </w:t>
            </w:r>
            <w:r w:rsidR="00F92D54">
              <w:t>L</w:t>
            </w:r>
            <w:r w:rsidR="00F92D54" w:rsidRPr="001705CF">
              <w:t>ugol</w:t>
            </w:r>
            <w:bookmarkStart w:id="0" w:name="_GoBack"/>
            <w:bookmarkEnd w:id="0"/>
            <w:r w:rsidRPr="001705CF">
              <w:t>, il est conseillé de visualiser</w:t>
            </w:r>
            <w:r>
              <w:t>,</w:t>
            </w:r>
            <w:r w:rsidRPr="001705CF">
              <w:t xml:space="preserve"> préalablement à cette vidéo, la vidéo « Mise en évidence de l’amidon »</w:t>
            </w:r>
            <w:r>
              <w:rPr>
                <w:b/>
              </w:rPr>
              <w:t xml:space="preserve"> : </w:t>
            </w:r>
            <w:hyperlink r:id="rId8" w:history="1">
              <w:r w:rsidRPr="001705CF">
                <w:rPr>
                  <w:color w:val="0000FF"/>
                  <w:u w:val="single"/>
                </w:rPr>
                <w:t>https://oer.uclouvain.be/jspui/handle/20.500.12279/632</w:t>
              </w:r>
            </w:hyperlink>
          </w:p>
          <w:p w14:paraId="01F8A5E6" w14:textId="77777777" w:rsidR="001705CF" w:rsidRDefault="001705CF" w:rsidP="00EA03F2">
            <w:pPr>
              <w:jc w:val="both"/>
              <w:rPr>
                <w:b/>
              </w:rPr>
            </w:pPr>
          </w:p>
          <w:p w14:paraId="3DB7B461" w14:textId="63064101" w:rsidR="008172B6" w:rsidRPr="008172B6" w:rsidRDefault="008172B6" w:rsidP="00EA03F2">
            <w:pPr>
              <w:jc w:val="both"/>
              <w:rPr>
                <w:b/>
                <w:lang w:val="fr-FR"/>
              </w:rPr>
            </w:pPr>
            <w:r w:rsidRPr="008172B6">
              <w:rPr>
                <w:b/>
                <w:lang w:val="fr-FR"/>
              </w:rPr>
              <w:t>Mode opératoire</w:t>
            </w:r>
          </w:p>
          <w:p w14:paraId="4B8FBB50" w14:textId="77777777" w:rsidR="008172B6" w:rsidRPr="008172B6" w:rsidRDefault="008172B6" w:rsidP="00EA03F2">
            <w:pPr>
              <w:jc w:val="both"/>
              <w:rPr>
                <w:rFonts w:cstheme="minorHAnsi"/>
              </w:rPr>
            </w:pPr>
            <w:r w:rsidRPr="008172B6">
              <w:rPr>
                <w:rFonts w:cstheme="minorHAnsi"/>
              </w:rPr>
              <w:t>L’expérience est filmée pas à pas.</w:t>
            </w:r>
          </w:p>
          <w:p w14:paraId="2E4D732A" w14:textId="65991B43" w:rsidR="008172B6" w:rsidRPr="008172B6" w:rsidRDefault="008172B6" w:rsidP="00EA03F2">
            <w:pPr>
              <w:jc w:val="both"/>
            </w:pPr>
          </w:p>
        </w:tc>
      </w:tr>
      <w:tr w:rsidR="003309E0" w:rsidRPr="00991128" w14:paraId="046403BB" w14:textId="77777777" w:rsidTr="0004074D">
        <w:trPr>
          <w:trHeight w:val="1418"/>
        </w:trPr>
        <w:tc>
          <w:tcPr>
            <w:tcW w:w="9812" w:type="dxa"/>
            <w:gridSpan w:val="3"/>
          </w:tcPr>
          <w:p w14:paraId="0658CA76" w14:textId="73E513A7" w:rsidR="003309E0" w:rsidRDefault="00161367" w:rsidP="00A97CE4">
            <w:pPr>
              <w:spacing w:before="240"/>
              <w:jc w:val="both"/>
              <w:rPr>
                <w:rFonts w:cstheme="minorHAnsi"/>
              </w:rPr>
            </w:pPr>
            <w:r w:rsidRPr="00A97CE4">
              <w:rPr>
                <w:rFonts w:cstheme="minorHAnsi"/>
                <w:b/>
              </w:rPr>
              <w:t>E</w:t>
            </w:r>
            <w:r w:rsidR="003309E0" w:rsidRPr="00A97CE4">
              <w:rPr>
                <w:rFonts w:cstheme="minorHAnsi"/>
                <w:b/>
              </w:rPr>
              <w:t>xploit</w:t>
            </w:r>
            <w:r w:rsidRPr="00A97CE4">
              <w:rPr>
                <w:rFonts w:cstheme="minorHAnsi"/>
                <w:b/>
              </w:rPr>
              <w:t>ation pédagogique</w:t>
            </w:r>
            <w:r w:rsidR="00A97CE4">
              <w:rPr>
                <w:rFonts w:cstheme="minorHAnsi"/>
              </w:rPr>
              <w:t> </w:t>
            </w:r>
          </w:p>
          <w:p w14:paraId="3E8172A5" w14:textId="108E2867" w:rsidR="00731B55" w:rsidRDefault="001705CF" w:rsidP="00EA03F2">
            <w:pPr>
              <w:spacing w:before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Cette expérience est complémentaire aux autres expériences sur la photosynthèse. </w:t>
            </w:r>
          </w:p>
          <w:p w14:paraId="7B81ED37" w14:textId="69F42374" w:rsidR="001705CF" w:rsidRDefault="001705CF" w:rsidP="00EA03F2">
            <w:pPr>
              <w:spacing w:before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Elle montre que la synthèse d’ami</w:t>
            </w:r>
            <w:r w:rsidR="00307CBD">
              <w:rPr>
                <w:rFonts w:cstheme="minorHAnsi"/>
              </w:rPr>
              <w:t xml:space="preserve">don lors de la photosynthèse ne </w:t>
            </w:r>
            <w:r>
              <w:rPr>
                <w:rFonts w:cstheme="minorHAnsi"/>
              </w:rPr>
              <w:t xml:space="preserve">se fait que dans les </w:t>
            </w:r>
            <w:r w:rsidR="00307CBD">
              <w:rPr>
                <w:rFonts w:cstheme="minorHAnsi"/>
              </w:rPr>
              <w:t>chloroplastes et uniquement dans les chloroplastes des feuilles exposées à la lumière</w:t>
            </w:r>
            <w:r>
              <w:rPr>
                <w:rFonts w:cstheme="minorHAnsi"/>
              </w:rPr>
              <w:t>.</w:t>
            </w:r>
          </w:p>
          <w:p w14:paraId="560115AC" w14:textId="1FFB5137" w:rsidR="00EA03F2" w:rsidRDefault="00EA03F2" w:rsidP="00EA03F2">
            <w:pPr>
              <w:spacing w:before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Il est nécessaire de laisser les élodées au moins 24 h à l’obscurité afin que les réserves d’amidon des cellules soient consommées.</w:t>
            </w:r>
          </w:p>
          <w:p w14:paraId="63D6F88D" w14:textId="77F112BB" w:rsidR="00853DFD" w:rsidRDefault="00EA03F2" w:rsidP="001705CF">
            <w:pPr>
              <w:spacing w:before="120"/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58240" behindDoc="0" locked="0" layoutInCell="1" allowOverlap="1" wp14:anchorId="53CC5A2A" wp14:editId="0DBEACE9">
                  <wp:simplePos x="0" y="0"/>
                  <wp:positionH relativeFrom="column">
                    <wp:posOffset>4022</wp:posOffset>
                  </wp:positionH>
                  <wp:positionV relativeFrom="paragraph">
                    <wp:posOffset>99221</wp:posOffset>
                  </wp:positionV>
                  <wp:extent cx="2971800" cy="1673064"/>
                  <wp:effectExtent l="0" t="0" r="0" b="381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LORO_3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104" cy="1679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59264" behindDoc="0" locked="0" layoutInCell="1" allowOverlap="1" wp14:anchorId="7E92BECA" wp14:editId="62C2B2B5">
                  <wp:simplePos x="0" y="0"/>
                  <wp:positionH relativeFrom="column">
                    <wp:posOffset>3035088</wp:posOffset>
                  </wp:positionH>
                  <wp:positionV relativeFrom="paragraph">
                    <wp:posOffset>91228</wp:posOffset>
                  </wp:positionV>
                  <wp:extent cx="2988906" cy="1680845"/>
                  <wp:effectExtent l="0" t="0" r="254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HLORO_OBSCURITE_1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87" cy="1681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8F7499" w14:textId="424A6FBB" w:rsidR="00307CBD" w:rsidRDefault="00307CBD" w:rsidP="001705CF">
            <w:pPr>
              <w:spacing w:before="120"/>
              <w:jc w:val="both"/>
              <w:rPr>
                <w:rFonts w:cstheme="minorHAnsi"/>
              </w:rPr>
            </w:pPr>
          </w:p>
          <w:p w14:paraId="48A58833" w14:textId="6315B635" w:rsidR="00307CBD" w:rsidRDefault="00307CBD" w:rsidP="001705CF">
            <w:pPr>
              <w:spacing w:before="120"/>
              <w:jc w:val="both"/>
              <w:rPr>
                <w:rFonts w:cstheme="minorHAnsi"/>
              </w:rPr>
            </w:pPr>
          </w:p>
          <w:p w14:paraId="33D7135D" w14:textId="5D0EAE9A" w:rsidR="00307CBD" w:rsidRDefault="00307CBD" w:rsidP="001705CF">
            <w:pPr>
              <w:spacing w:before="120"/>
              <w:jc w:val="both"/>
              <w:rPr>
                <w:rFonts w:cstheme="minorHAnsi"/>
              </w:rPr>
            </w:pPr>
          </w:p>
          <w:p w14:paraId="174D1F4B" w14:textId="04B62F74" w:rsidR="00307CBD" w:rsidRDefault="00307CBD" w:rsidP="001705CF">
            <w:pPr>
              <w:spacing w:before="120"/>
              <w:jc w:val="both"/>
              <w:rPr>
                <w:rFonts w:cstheme="minorHAnsi"/>
              </w:rPr>
            </w:pPr>
          </w:p>
          <w:p w14:paraId="5C473940" w14:textId="373004DF" w:rsidR="00307CBD" w:rsidRDefault="00EA03F2" w:rsidP="001705CF">
            <w:pPr>
              <w:spacing w:before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</w:p>
          <w:p w14:paraId="57A1EAA8" w14:textId="53E3C65E" w:rsidR="00307CBD" w:rsidRDefault="00307CBD" w:rsidP="001705CF">
            <w:pPr>
              <w:spacing w:before="120"/>
              <w:jc w:val="both"/>
              <w:rPr>
                <w:rFonts w:cstheme="minorHAnsi"/>
              </w:rPr>
            </w:pPr>
          </w:p>
          <w:p w14:paraId="198AFEF7" w14:textId="303F6429" w:rsidR="001705CF" w:rsidRPr="00EA03F2" w:rsidRDefault="00307CBD" w:rsidP="00EA03F2">
            <w:pPr>
              <w:spacing w:before="120"/>
              <w:ind w:right="210"/>
              <w:jc w:val="both"/>
              <w:rPr>
                <w:rFonts w:cstheme="minorHAnsi"/>
                <w:i/>
              </w:rPr>
            </w:pPr>
            <w:r w:rsidRPr="00EA03F2">
              <w:rPr>
                <w:rFonts w:cstheme="minorHAnsi"/>
                <w:i/>
              </w:rPr>
              <w:t>Cellules de feuilles d’élodée observée</w:t>
            </w:r>
            <w:r w:rsidR="00EA03F2">
              <w:rPr>
                <w:rFonts w:cstheme="minorHAnsi"/>
                <w:i/>
              </w:rPr>
              <w:t>s</w:t>
            </w:r>
            <w:r w:rsidRPr="00EA03F2">
              <w:rPr>
                <w:rFonts w:cstheme="minorHAnsi"/>
                <w:i/>
              </w:rPr>
              <w:t xml:space="preserve"> en M.O. au grossissement 100 </w:t>
            </w:r>
            <w:r w:rsidRPr="00EA03F2">
              <w:rPr>
                <w:rFonts w:cstheme="minorHAnsi"/>
                <w:i/>
              </w:rPr>
              <w:sym w:font="Symbol" w:char="F0B4"/>
            </w:r>
            <w:r w:rsidRPr="00EA03F2">
              <w:rPr>
                <w:rFonts w:cstheme="minorHAnsi"/>
                <w:i/>
              </w:rPr>
              <w:t xml:space="preserve"> 10, après 24 h de lumière (</w:t>
            </w:r>
            <w:r w:rsidR="00EA03F2" w:rsidRPr="00EA03F2">
              <w:rPr>
                <w:rFonts w:cstheme="minorHAnsi"/>
                <w:i/>
              </w:rPr>
              <w:t>à gauche</w:t>
            </w:r>
            <w:r w:rsidRPr="00EA03F2">
              <w:rPr>
                <w:rFonts w:cstheme="minorHAnsi"/>
                <w:i/>
              </w:rPr>
              <w:t>) ou 24 h d’obscurité (</w:t>
            </w:r>
            <w:r w:rsidR="00EA03F2" w:rsidRPr="00EA03F2">
              <w:rPr>
                <w:rFonts w:cstheme="minorHAnsi"/>
                <w:i/>
              </w:rPr>
              <w:t>à droite</w:t>
            </w:r>
            <w:r w:rsidRPr="00EA03F2">
              <w:rPr>
                <w:rFonts w:cstheme="minorHAnsi"/>
                <w:i/>
              </w:rPr>
              <w:t>)</w:t>
            </w:r>
          </w:p>
        </w:tc>
      </w:tr>
      <w:tr w:rsidR="004B2B8C" w:rsidRPr="00991128" w14:paraId="2E4D732F" w14:textId="77777777" w:rsidTr="0004074D">
        <w:trPr>
          <w:trHeight w:val="1418"/>
        </w:trPr>
        <w:tc>
          <w:tcPr>
            <w:tcW w:w="9812" w:type="dxa"/>
            <w:gridSpan w:val="3"/>
          </w:tcPr>
          <w:p w14:paraId="2E4D732C" w14:textId="625FD75F" w:rsidR="001F3B9F" w:rsidRPr="00991128" w:rsidRDefault="0085793C" w:rsidP="007D387E">
            <w:pPr>
              <w:spacing w:before="240"/>
              <w:rPr>
                <w:rFonts w:cstheme="minorHAnsi"/>
              </w:rPr>
            </w:pPr>
            <w:r w:rsidRPr="00991128">
              <w:rPr>
                <w:rFonts w:cstheme="minorHAnsi"/>
              </w:rPr>
              <w:lastRenderedPageBreak/>
              <w:t xml:space="preserve">Lien(s) vers </w:t>
            </w:r>
            <w:r w:rsidR="00E70534" w:rsidRPr="00991128">
              <w:rPr>
                <w:rFonts w:cstheme="minorHAnsi"/>
              </w:rPr>
              <w:t>la vidéo</w:t>
            </w:r>
            <w:r w:rsidR="004B2B8C" w:rsidRPr="00991128">
              <w:rPr>
                <w:rFonts w:cstheme="minorHAnsi"/>
              </w:rPr>
              <w:t> :</w:t>
            </w:r>
            <w:r w:rsidR="001F3B9F" w:rsidRPr="00991128">
              <w:rPr>
                <w:rFonts w:cstheme="minorHAnsi"/>
              </w:rPr>
              <w:t xml:space="preserve"> </w:t>
            </w:r>
          </w:p>
          <w:p w14:paraId="11D64057" w14:textId="3E1A2ACD" w:rsidR="00E70534" w:rsidRPr="00991128" w:rsidRDefault="00E70534" w:rsidP="00AC28BE">
            <w:pPr>
              <w:spacing w:before="120"/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hyperlink r:id="rId11" w:history="1">
              <w:r w:rsidR="00EB0690" w:rsidRPr="003B2DDF">
                <w:rPr>
                  <w:rStyle w:val="Lienhypertexte"/>
                  <w:rFonts w:cstheme="minorHAnsi"/>
                </w:rPr>
                <w:t>https://oer.uclouvain.be/</w:t>
              </w:r>
            </w:hyperlink>
          </w:p>
          <w:p w14:paraId="2E4D732E" w14:textId="72AC58FA" w:rsidR="001F3B9F" w:rsidRPr="00991128" w:rsidRDefault="00552C47" w:rsidP="00273D4C">
            <w:pPr>
              <w:spacing w:before="120"/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Cette vidéo est exploitée dans un test sur </w:t>
            </w:r>
            <w:hyperlink r:id="rId12" w:history="1">
              <w:r w:rsidR="00273D4C" w:rsidRPr="00CF3D08">
                <w:rPr>
                  <w:rStyle w:val="Lienhypertexte"/>
                  <w:rFonts w:cstheme="minorHAnsi"/>
                </w:rPr>
                <w:t>https://www.diagnosciences.be/</w:t>
              </w:r>
            </w:hyperlink>
          </w:p>
        </w:tc>
      </w:tr>
    </w:tbl>
    <w:p w14:paraId="5123C51B" w14:textId="7F53C259" w:rsidR="004B2B8C" w:rsidRDefault="004B2B8C" w:rsidP="00E7798F">
      <w:pPr>
        <w:rPr>
          <w:rFonts w:cstheme="minorHAnsi"/>
        </w:rPr>
      </w:pPr>
    </w:p>
    <w:sectPr w:rsidR="004B2B8C" w:rsidSect="00A827CC">
      <w:headerReference w:type="default" r:id="rId13"/>
      <w:pgSz w:w="11906" w:h="16838"/>
      <w:pgMar w:top="1701" w:right="1134" w:bottom="1134" w:left="1134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79214" w14:textId="77777777" w:rsidR="00A63CD1" w:rsidRDefault="00A63CD1" w:rsidP="00245A87">
      <w:pPr>
        <w:spacing w:after="0" w:line="240" w:lineRule="auto"/>
      </w:pPr>
      <w:r>
        <w:separator/>
      </w:r>
    </w:p>
  </w:endnote>
  <w:endnote w:type="continuationSeparator" w:id="0">
    <w:p w14:paraId="3FF2822C" w14:textId="77777777" w:rsidR="00A63CD1" w:rsidRDefault="00A63CD1" w:rsidP="0024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36CB8" w14:textId="77777777" w:rsidR="00A63CD1" w:rsidRDefault="00A63CD1" w:rsidP="00245A87">
      <w:pPr>
        <w:spacing w:after="0" w:line="240" w:lineRule="auto"/>
      </w:pPr>
      <w:r>
        <w:separator/>
      </w:r>
    </w:p>
  </w:footnote>
  <w:footnote w:type="continuationSeparator" w:id="0">
    <w:p w14:paraId="3F8E00D4" w14:textId="77777777" w:rsidR="00A63CD1" w:rsidRDefault="00A63CD1" w:rsidP="00245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D788" w14:textId="77777777" w:rsidR="006A6585" w:rsidRPr="002D184F" w:rsidRDefault="006A6585" w:rsidP="006A6585">
    <w:pPr>
      <w:pStyle w:val="Pieddepage"/>
      <w:ind w:left="1416"/>
      <w:rPr>
        <w:rFonts w:ascii="Verdana" w:hAnsi="Verdana"/>
        <w:color w:val="3A342C"/>
        <w:sz w:val="16"/>
        <w:szCs w:val="16"/>
      </w:rPr>
    </w:pPr>
    <w:r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60288" behindDoc="0" locked="0" layoutInCell="1" allowOverlap="1" wp14:anchorId="47AD275B" wp14:editId="58CBB023">
          <wp:simplePos x="0" y="0"/>
          <wp:positionH relativeFrom="column">
            <wp:posOffset>3948430</wp:posOffset>
          </wp:positionH>
          <wp:positionV relativeFrom="paragraph">
            <wp:posOffset>-3810</wp:posOffset>
          </wp:positionV>
          <wp:extent cx="2408555" cy="558800"/>
          <wp:effectExtent l="0" t="0" r="444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Louvain_Logo_Pos_CM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855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184F"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59264" behindDoc="0" locked="0" layoutInCell="1" allowOverlap="1" wp14:anchorId="19312601" wp14:editId="0D8BAE70">
          <wp:simplePos x="0" y="0"/>
          <wp:positionH relativeFrom="column">
            <wp:posOffset>16510</wp:posOffset>
          </wp:positionH>
          <wp:positionV relativeFrom="paragraph">
            <wp:posOffset>-21590</wp:posOffset>
          </wp:positionV>
          <wp:extent cx="673100" cy="697865"/>
          <wp:effectExtent l="0" t="0" r="0" b="635"/>
          <wp:wrapSquare wrapText="bothSides"/>
          <wp:docPr id="8" name="Image 8" descr="../../../../../../../../../Volu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Volume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3A3FC5" w14:textId="77777777" w:rsidR="006A6585" w:rsidRDefault="006A6585" w:rsidP="006A6585">
    <w:pPr>
      <w:pStyle w:val="En-tte"/>
      <w:jc w:val="center"/>
    </w:pPr>
  </w:p>
  <w:p w14:paraId="2E4D7337" w14:textId="605A8A56" w:rsidR="00C25F6D" w:rsidRPr="006A6585" w:rsidRDefault="00C25F6D" w:rsidP="006A65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744C0"/>
    <w:multiLevelType w:val="hybridMultilevel"/>
    <w:tmpl w:val="570616A8"/>
    <w:lvl w:ilvl="0" w:tplc="74EE2C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E84B7D"/>
    <w:multiLevelType w:val="hybridMultilevel"/>
    <w:tmpl w:val="37F29C50"/>
    <w:lvl w:ilvl="0" w:tplc="AF84F1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04267"/>
    <w:multiLevelType w:val="hybridMultilevel"/>
    <w:tmpl w:val="395C02C6"/>
    <w:lvl w:ilvl="0" w:tplc="74EE2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05935"/>
    <w:multiLevelType w:val="hybridMultilevel"/>
    <w:tmpl w:val="3166995C"/>
    <w:lvl w:ilvl="0" w:tplc="74EE2C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DB1542"/>
    <w:multiLevelType w:val="hybridMultilevel"/>
    <w:tmpl w:val="7E4A52DA"/>
    <w:lvl w:ilvl="0" w:tplc="74EE2C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A1533F"/>
    <w:multiLevelType w:val="hybridMultilevel"/>
    <w:tmpl w:val="9F0AAE4E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A3C1044"/>
    <w:multiLevelType w:val="hybridMultilevel"/>
    <w:tmpl w:val="B3BCE52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9"/>
    <w:rsid w:val="0000378C"/>
    <w:rsid w:val="00022A6D"/>
    <w:rsid w:val="00025CA0"/>
    <w:rsid w:val="0003030D"/>
    <w:rsid w:val="00033045"/>
    <w:rsid w:val="0004074D"/>
    <w:rsid w:val="000546F7"/>
    <w:rsid w:val="00067C4B"/>
    <w:rsid w:val="00082B12"/>
    <w:rsid w:val="00086C34"/>
    <w:rsid w:val="000A26B1"/>
    <w:rsid w:val="000A5FD6"/>
    <w:rsid w:val="000B6D74"/>
    <w:rsid w:val="000C0BB1"/>
    <w:rsid w:val="00137871"/>
    <w:rsid w:val="00155BFB"/>
    <w:rsid w:val="00156918"/>
    <w:rsid w:val="00156ED6"/>
    <w:rsid w:val="00161367"/>
    <w:rsid w:val="00167842"/>
    <w:rsid w:val="001705CF"/>
    <w:rsid w:val="00197B8C"/>
    <w:rsid w:val="001A62AD"/>
    <w:rsid w:val="001E4D91"/>
    <w:rsid w:val="001F3B9F"/>
    <w:rsid w:val="00220CE6"/>
    <w:rsid w:val="00245A87"/>
    <w:rsid w:val="00252AD1"/>
    <w:rsid w:val="00261636"/>
    <w:rsid w:val="0026575A"/>
    <w:rsid w:val="00273D4C"/>
    <w:rsid w:val="00274A16"/>
    <w:rsid w:val="00276545"/>
    <w:rsid w:val="002820DA"/>
    <w:rsid w:val="00283844"/>
    <w:rsid w:val="002860D6"/>
    <w:rsid w:val="002940DF"/>
    <w:rsid w:val="002A45A3"/>
    <w:rsid w:val="002B4E99"/>
    <w:rsid w:val="002C2DF0"/>
    <w:rsid w:val="002D184F"/>
    <w:rsid w:val="002D683C"/>
    <w:rsid w:val="00307CBD"/>
    <w:rsid w:val="00324484"/>
    <w:rsid w:val="003309E0"/>
    <w:rsid w:val="00332AB3"/>
    <w:rsid w:val="00336FD9"/>
    <w:rsid w:val="00354DC2"/>
    <w:rsid w:val="00387269"/>
    <w:rsid w:val="003C635C"/>
    <w:rsid w:val="003E3142"/>
    <w:rsid w:val="003F363A"/>
    <w:rsid w:val="003F7BEB"/>
    <w:rsid w:val="00430F6D"/>
    <w:rsid w:val="004354A1"/>
    <w:rsid w:val="0043599D"/>
    <w:rsid w:val="00436C45"/>
    <w:rsid w:val="004476C7"/>
    <w:rsid w:val="004502CD"/>
    <w:rsid w:val="00465CBC"/>
    <w:rsid w:val="00484A63"/>
    <w:rsid w:val="004B2B8C"/>
    <w:rsid w:val="00552C47"/>
    <w:rsid w:val="005550B6"/>
    <w:rsid w:val="0055648A"/>
    <w:rsid w:val="0055693E"/>
    <w:rsid w:val="00557BDE"/>
    <w:rsid w:val="005700A3"/>
    <w:rsid w:val="005769C5"/>
    <w:rsid w:val="00580E18"/>
    <w:rsid w:val="00587F3F"/>
    <w:rsid w:val="005A0573"/>
    <w:rsid w:val="005A7496"/>
    <w:rsid w:val="005B38F1"/>
    <w:rsid w:val="005B6EB4"/>
    <w:rsid w:val="005C4C67"/>
    <w:rsid w:val="005D5BBB"/>
    <w:rsid w:val="005F0046"/>
    <w:rsid w:val="00625DCD"/>
    <w:rsid w:val="00643227"/>
    <w:rsid w:val="0066067D"/>
    <w:rsid w:val="006621BC"/>
    <w:rsid w:val="00673A0D"/>
    <w:rsid w:val="006821D1"/>
    <w:rsid w:val="006A6585"/>
    <w:rsid w:val="006B6510"/>
    <w:rsid w:val="006B702C"/>
    <w:rsid w:val="006C6182"/>
    <w:rsid w:val="006D5FF5"/>
    <w:rsid w:val="006D6641"/>
    <w:rsid w:val="006D7E14"/>
    <w:rsid w:val="006E0E01"/>
    <w:rsid w:val="006E7C1C"/>
    <w:rsid w:val="006F2AAF"/>
    <w:rsid w:val="006F7BBF"/>
    <w:rsid w:val="00703575"/>
    <w:rsid w:val="00706A1E"/>
    <w:rsid w:val="00710689"/>
    <w:rsid w:val="00731B55"/>
    <w:rsid w:val="00734E34"/>
    <w:rsid w:val="00742A77"/>
    <w:rsid w:val="00750064"/>
    <w:rsid w:val="00753E82"/>
    <w:rsid w:val="00755ABA"/>
    <w:rsid w:val="007858E4"/>
    <w:rsid w:val="007941F2"/>
    <w:rsid w:val="007A526C"/>
    <w:rsid w:val="007B658C"/>
    <w:rsid w:val="007C6722"/>
    <w:rsid w:val="007D387E"/>
    <w:rsid w:val="007E7EF2"/>
    <w:rsid w:val="007F53C7"/>
    <w:rsid w:val="008006EC"/>
    <w:rsid w:val="00800915"/>
    <w:rsid w:val="00800EF1"/>
    <w:rsid w:val="008032A1"/>
    <w:rsid w:val="00804863"/>
    <w:rsid w:val="008057DB"/>
    <w:rsid w:val="008172B6"/>
    <w:rsid w:val="00827E28"/>
    <w:rsid w:val="00841B1E"/>
    <w:rsid w:val="00842320"/>
    <w:rsid w:val="008472E2"/>
    <w:rsid w:val="00851CAA"/>
    <w:rsid w:val="00853DFD"/>
    <w:rsid w:val="0085793C"/>
    <w:rsid w:val="00860181"/>
    <w:rsid w:val="00867FF0"/>
    <w:rsid w:val="00886A24"/>
    <w:rsid w:val="008B075A"/>
    <w:rsid w:val="0090482E"/>
    <w:rsid w:val="009255A3"/>
    <w:rsid w:val="00935B38"/>
    <w:rsid w:val="00940E2F"/>
    <w:rsid w:val="0094213A"/>
    <w:rsid w:val="00945DD8"/>
    <w:rsid w:val="00966DE6"/>
    <w:rsid w:val="00982440"/>
    <w:rsid w:val="00991128"/>
    <w:rsid w:val="009B1428"/>
    <w:rsid w:val="009B16E0"/>
    <w:rsid w:val="009D1797"/>
    <w:rsid w:val="009E49F9"/>
    <w:rsid w:val="009F4ACF"/>
    <w:rsid w:val="00A02905"/>
    <w:rsid w:val="00A1375A"/>
    <w:rsid w:val="00A203B5"/>
    <w:rsid w:val="00A45DD4"/>
    <w:rsid w:val="00A53FC9"/>
    <w:rsid w:val="00A63CD1"/>
    <w:rsid w:val="00A80288"/>
    <w:rsid w:val="00A827CC"/>
    <w:rsid w:val="00A97CE4"/>
    <w:rsid w:val="00AA1C5C"/>
    <w:rsid w:val="00AA1E06"/>
    <w:rsid w:val="00AA31EC"/>
    <w:rsid w:val="00AA5450"/>
    <w:rsid w:val="00AA5FD7"/>
    <w:rsid w:val="00AB3D92"/>
    <w:rsid w:val="00AB46B2"/>
    <w:rsid w:val="00AB4909"/>
    <w:rsid w:val="00AB677A"/>
    <w:rsid w:val="00AC0D2B"/>
    <w:rsid w:val="00AC28BE"/>
    <w:rsid w:val="00AD05D8"/>
    <w:rsid w:val="00AF74C6"/>
    <w:rsid w:val="00B13777"/>
    <w:rsid w:val="00B35F74"/>
    <w:rsid w:val="00B47849"/>
    <w:rsid w:val="00B839CB"/>
    <w:rsid w:val="00B92284"/>
    <w:rsid w:val="00BA020F"/>
    <w:rsid w:val="00BB0CE5"/>
    <w:rsid w:val="00BC7B9B"/>
    <w:rsid w:val="00BE1A2C"/>
    <w:rsid w:val="00BE226C"/>
    <w:rsid w:val="00C1141A"/>
    <w:rsid w:val="00C22F15"/>
    <w:rsid w:val="00C25F6D"/>
    <w:rsid w:val="00C32CE3"/>
    <w:rsid w:val="00C375EF"/>
    <w:rsid w:val="00C37C5F"/>
    <w:rsid w:val="00C41CBD"/>
    <w:rsid w:val="00C44D42"/>
    <w:rsid w:val="00CC645D"/>
    <w:rsid w:val="00CD1BB7"/>
    <w:rsid w:val="00CE019C"/>
    <w:rsid w:val="00CE04C8"/>
    <w:rsid w:val="00CE6097"/>
    <w:rsid w:val="00D26B79"/>
    <w:rsid w:val="00D30FFF"/>
    <w:rsid w:val="00D32729"/>
    <w:rsid w:val="00D43A50"/>
    <w:rsid w:val="00D5486D"/>
    <w:rsid w:val="00D65244"/>
    <w:rsid w:val="00D85155"/>
    <w:rsid w:val="00D92A44"/>
    <w:rsid w:val="00D942CD"/>
    <w:rsid w:val="00DA30F5"/>
    <w:rsid w:val="00E309CB"/>
    <w:rsid w:val="00E70534"/>
    <w:rsid w:val="00E7798F"/>
    <w:rsid w:val="00E80E0C"/>
    <w:rsid w:val="00EA03F2"/>
    <w:rsid w:val="00EA195C"/>
    <w:rsid w:val="00EB0690"/>
    <w:rsid w:val="00EC05EA"/>
    <w:rsid w:val="00EC3D79"/>
    <w:rsid w:val="00EE04E4"/>
    <w:rsid w:val="00EE14D0"/>
    <w:rsid w:val="00EE4CC1"/>
    <w:rsid w:val="00EE6C0A"/>
    <w:rsid w:val="00EE7489"/>
    <w:rsid w:val="00F3164C"/>
    <w:rsid w:val="00F36047"/>
    <w:rsid w:val="00F37692"/>
    <w:rsid w:val="00F56797"/>
    <w:rsid w:val="00F92D54"/>
    <w:rsid w:val="00FA248D"/>
    <w:rsid w:val="00FA6D04"/>
    <w:rsid w:val="00FB1BF0"/>
    <w:rsid w:val="00FB6A98"/>
    <w:rsid w:val="00FC4B29"/>
    <w:rsid w:val="00FD06CF"/>
    <w:rsid w:val="00FD35B4"/>
    <w:rsid w:val="00FE3157"/>
    <w:rsid w:val="00FE7238"/>
    <w:rsid w:val="00FF0FE1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D7313"/>
  <w15:chartTrackingRefBased/>
  <w15:docId w15:val="{3A08688B-7FD8-4EAB-8AB3-C3FF4964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2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5A87"/>
  </w:style>
  <w:style w:type="paragraph" w:styleId="Pieddepage">
    <w:name w:val="footer"/>
    <w:basedOn w:val="Normal"/>
    <w:link w:val="Pieddepag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5A87"/>
  </w:style>
  <w:style w:type="character" w:customStyle="1" w:styleId="skypec2ctextspan">
    <w:name w:val="skype_c2c_text_span"/>
    <w:basedOn w:val="Policepardfaut"/>
    <w:rsid w:val="00245A87"/>
  </w:style>
  <w:style w:type="character" w:styleId="Lienhypertexte">
    <w:name w:val="Hyperlink"/>
    <w:basedOn w:val="Policepardfaut"/>
    <w:uiPriority w:val="99"/>
    <w:unhideWhenUsed/>
    <w:rsid w:val="00245A8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5793C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5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F6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613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A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52C4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D1B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r.uclouvain.be/jspui/handle/20.500.12279/63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iagnosciences.b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er.uclouvain.b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3EAA7-8160-4528-8515-5926342F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Gaetane Coppens</dc:creator>
  <cp:keywords/>
  <dc:description/>
  <cp:lastModifiedBy>Michel Faway</cp:lastModifiedBy>
  <cp:revision>2</cp:revision>
  <cp:lastPrinted>2020-02-19T09:42:00Z</cp:lastPrinted>
  <dcterms:created xsi:type="dcterms:W3CDTF">2020-03-08T09:52:00Z</dcterms:created>
  <dcterms:modified xsi:type="dcterms:W3CDTF">2020-03-08T09:52:00Z</dcterms:modified>
</cp:coreProperties>
</file>