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58774EC5" w:rsidR="004B2B8C" w:rsidRPr="00CE6097" w:rsidRDefault="00A80822" w:rsidP="00A808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  <w:r w:rsidR="008947E8">
              <w:rPr>
                <w:rFonts w:cstheme="minorHAnsi"/>
                <w:sz w:val="28"/>
                <w:szCs w:val="28"/>
              </w:rPr>
              <w:t xml:space="preserve">rottement statique </w:t>
            </w:r>
            <w:r>
              <w:rPr>
                <w:rFonts w:cstheme="minorHAnsi"/>
                <w:sz w:val="28"/>
                <w:szCs w:val="28"/>
              </w:rPr>
              <w:t>et chaînette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770EAF2D" w:rsidR="0085793C" w:rsidRPr="00CE6097" w:rsidRDefault="008947E8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Déterminer un coefficient de frottement statique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7943A9">
        <w:trPr>
          <w:trHeight w:val="2460"/>
        </w:trPr>
        <w:tc>
          <w:tcPr>
            <w:tcW w:w="9812" w:type="dxa"/>
            <w:gridSpan w:val="3"/>
          </w:tcPr>
          <w:p w14:paraId="2E4D731C" w14:textId="11956AD9" w:rsidR="001F3B9F" w:rsidRPr="00991128" w:rsidRDefault="003C5E5B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31B187DD" wp14:editId="00AF1C84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14605</wp:posOffset>
                  </wp:positionV>
                  <wp:extent cx="2363470" cy="124460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414" y="21159"/>
                      <wp:lineTo x="2141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aînette phot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47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32CEA725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8947E8">
              <w:rPr>
                <w:rFonts w:cstheme="minorHAnsi"/>
              </w:rPr>
              <w:t>Une chaînette</w:t>
            </w:r>
            <w:r w:rsidR="007943A9">
              <w:rPr>
                <w:rFonts w:cstheme="minorHAnsi"/>
              </w:rPr>
              <w:t xml:space="preserve"> </w:t>
            </w:r>
            <w:r w:rsidR="002F05CA">
              <w:rPr>
                <w:rFonts w:cstheme="minorHAnsi"/>
              </w:rPr>
              <w:t xml:space="preserve">de lavabo </w:t>
            </w:r>
            <w:r w:rsidR="00437389">
              <w:rPr>
                <w:rFonts w:cstheme="minorHAnsi"/>
              </w:rPr>
              <w:t xml:space="preserve">ou un ruban de billes de plomb </w:t>
            </w:r>
            <w:r w:rsidR="000A3CCD">
              <w:rPr>
                <w:rFonts w:cstheme="minorHAnsi"/>
              </w:rPr>
              <w:t>(</w:t>
            </w:r>
            <w:r w:rsidR="00437389">
              <w:rPr>
                <w:rFonts w:cstheme="minorHAnsi"/>
              </w:rPr>
              <w:t xml:space="preserve">utilisé pour </w:t>
            </w:r>
            <w:r w:rsidR="002F05CA">
              <w:rPr>
                <w:rFonts w:cstheme="minorHAnsi"/>
              </w:rPr>
              <w:t>lester</w:t>
            </w:r>
            <w:r w:rsidR="00437389">
              <w:rPr>
                <w:rFonts w:cstheme="minorHAnsi"/>
              </w:rPr>
              <w:t xml:space="preserve"> les rideaux</w:t>
            </w:r>
            <w:r w:rsidR="00F97599">
              <w:rPr>
                <w:rFonts w:cstheme="minorHAnsi"/>
              </w:rPr>
              <w:t> </w:t>
            </w:r>
            <w:r w:rsidR="000A3CCD">
              <w:rPr>
                <w:rFonts w:cstheme="minorHAnsi"/>
              </w:rPr>
              <w:t xml:space="preserve">par exemple) </w:t>
            </w:r>
            <w:r w:rsidR="00F97599">
              <w:rPr>
                <w:rFonts w:cstheme="minorHAnsi"/>
              </w:rPr>
              <w:t>; voir</w:t>
            </w:r>
            <w:r w:rsidR="003C5E5B">
              <w:rPr>
                <w:rFonts w:cstheme="minorHAnsi"/>
              </w:rPr>
              <w:t xml:space="preserve"> photo ci-contre</w:t>
            </w:r>
            <w:r w:rsidR="007943A9">
              <w:rPr>
                <w:rFonts w:cstheme="minorHAnsi"/>
              </w:rPr>
              <w:t>.</w:t>
            </w:r>
          </w:p>
          <w:p w14:paraId="2E4D7321" w14:textId="35A75DF0" w:rsidR="0085793C" w:rsidRDefault="008947E8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table</w:t>
            </w:r>
            <w:r w:rsidR="007943A9">
              <w:rPr>
                <w:rFonts w:cstheme="minorHAnsi"/>
              </w:rPr>
              <w:t>.</w:t>
            </w:r>
          </w:p>
          <w:p w14:paraId="1AE11133" w14:textId="0F8C39E3" w:rsidR="007943A9" w:rsidRPr="00991128" w:rsidRDefault="007943A9" w:rsidP="00AF74C6">
            <w:pPr>
              <w:ind w:left="708"/>
              <w:rPr>
                <w:rFonts w:cstheme="minorHAnsi"/>
              </w:rPr>
            </w:pPr>
          </w:p>
          <w:p w14:paraId="2E4D7327" w14:textId="1FF8CDE7" w:rsidR="0085793C" w:rsidRPr="00991128" w:rsidRDefault="0085793C" w:rsidP="007943A9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76FC7050" w:rsidR="0085793C" w:rsidRPr="00991128" w:rsidRDefault="003C5E5B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3CF563F4" wp14:editId="0B5F1D8E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0</wp:posOffset>
                  </wp:positionV>
                  <wp:extent cx="3994150" cy="743585"/>
                  <wp:effectExtent l="0" t="0" r="6350" b="0"/>
                  <wp:wrapTight wrapText="bothSides">
                    <wp:wrapPolygon edited="0">
                      <wp:start x="0" y="0"/>
                      <wp:lineTo x="0" y="21028"/>
                      <wp:lineTo x="21531" y="21028"/>
                      <wp:lineTo x="2153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înet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47C71E26" w14:textId="0677FF12" w:rsidR="00F90A4E" w:rsidRDefault="0004074D" w:rsidP="00F90A4E">
            <w:pPr>
              <w:ind w:left="708"/>
              <w:rPr>
                <w:rFonts w:cstheme="minorHAnsi"/>
              </w:rPr>
            </w:pPr>
            <w:r w:rsidRPr="00991128">
              <w:rPr>
                <w:rFonts w:cstheme="minorHAnsi"/>
              </w:rPr>
              <w:t>-</w:t>
            </w:r>
            <w:r w:rsidR="00EA1ADF">
              <w:rPr>
                <w:rFonts w:cstheme="minorHAnsi"/>
              </w:rPr>
              <w:t xml:space="preserve"> </w:t>
            </w:r>
            <w:r w:rsidR="00EA1ADF" w:rsidRPr="00EA1ADF">
              <w:rPr>
                <w:rFonts w:cstheme="minorHAnsi"/>
              </w:rPr>
              <w:t>Compter le nombre de maillons de la chaînette.</w:t>
            </w:r>
            <w:r w:rsidR="00F90A4E">
              <w:rPr>
                <w:rFonts w:cstheme="minorHAnsi"/>
              </w:rPr>
              <w:t xml:space="preserve"> </w:t>
            </w:r>
          </w:p>
          <w:p w14:paraId="447E71F2" w14:textId="58FAA584" w:rsidR="007943A9" w:rsidRDefault="00EA1ADF" w:rsidP="009C603F">
            <w:pPr>
              <w:pStyle w:val="NormalWeb"/>
              <w:ind w:left="741"/>
              <w:rPr>
                <w:rFonts w:asciiTheme="minorHAnsi" w:hAnsiTheme="minorHAnsi" w:cstheme="minorHAnsi"/>
                <w:sz w:val="22"/>
                <w:szCs w:val="22"/>
                <w:lang w:eastAsia="fr-BE"/>
              </w:rPr>
            </w:pPr>
            <w:r w:rsidRPr="00F90A4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4074D" w:rsidRPr="00F90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A4E" w:rsidRPr="00F90A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Mode opératoire</w:t>
            </w:r>
            <w:r w:rsidR="00F90A4E" w:rsidRPr="00F90A4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F90A4E">
              <w:rPr>
                <w:rFonts w:cstheme="minorHAnsi"/>
              </w:rPr>
              <w:t xml:space="preserve"> la</w:t>
            </w:r>
            <w:r w:rsidR="007943A9" w:rsidRPr="007943A9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chaînette est posée sur une table. On augmente progressivement la partie pendante jusqu'à ce qu'elle atteigne une valeur critique (L</w:t>
            </w:r>
            <w:r w:rsidR="007943A9" w:rsidRPr="007943A9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fr-BE"/>
              </w:rPr>
              <w:t>2</w:t>
            </w:r>
            <w:r w:rsidR="007943A9" w:rsidRPr="007943A9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) pour laquelle la chaîne</w:t>
            </w:r>
            <w:r w:rsidR="00F90A4E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tte</w:t>
            </w:r>
            <w:r w:rsidR="007943A9" w:rsidRPr="007943A9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se met à glisser sur la table pour finalement tomber.</w:t>
            </w:r>
            <w:r w:rsidR="007943A9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</w:t>
            </w:r>
            <w:r w:rsidR="007943A9" w:rsidRPr="007943A9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La chaînette est formée de maillons dont les masses peuvent être considérées comme égales.</w:t>
            </w:r>
          </w:p>
          <w:p w14:paraId="16B1ED13" w14:textId="149925E8" w:rsidR="00EA1ADF" w:rsidRPr="007943A9" w:rsidRDefault="00EA1ADF" w:rsidP="009C603F">
            <w:pPr>
              <w:pStyle w:val="NormalWeb"/>
              <w:ind w:left="741"/>
              <w:rPr>
                <w:rFonts w:asciiTheme="minorHAnsi" w:hAnsiTheme="minorHAnsi" w:cstheme="minorHAnsi"/>
                <w:sz w:val="22"/>
                <w:szCs w:val="22"/>
                <w:lang w:eastAsia="fr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- Lorsqu’un essai est réalisé, il suffit de </w:t>
            </w:r>
            <w:r w:rsidR="003C5E5B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mesurer la longueur L</w:t>
            </w:r>
            <w:r w:rsidR="003C5E5B" w:rsidRPr="003C5E5B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fr-BE"/>
              </w:rPr>
              <w:t>1</w:t>
            </w:r>
            <w:r w:rsidR="003C5E5B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et d’en déduire L</w:t>
            </w:r>
            <w:r w:rsidR="003C5E5B" w:rsidRPr="003C5E5B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fr-BE"/>
              </w:rPr>
              <w:t>2</w:t>
            </w:r>
            <w:r w:rsidR="003C5E5B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connaissant la longueur totale L de la chaînette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</w:t>
            </w:r>
            <w:r w:rsidR="003C5E5B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ou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le nombre de maillons sur la table.</w:t>
            </w:r>
          </w:p>
          <w:p w14:paraId="2E4D732A" w14:textId="209DD620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F90A4E">
        <w:trPr>
          <w:trHeight w:val="50"/>
        </w:trPr>
        <w:tc>
          <w:tcPr>
            <w:tcW w:w="9812" w:type="dxa"/>
            <w:gridSpan w:val="3"/>
          </w:tcPr>
          <w:p w14:paraId="0658CA76" w14:textId="5D674BC4" w:rsidR="003309E0" w:rsidRPr="00991128" w:rsidRDefault="00EA1ADF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05A750B2" wp14:editId="641B4B43">
                  <wp:simplePos x="0" y="0"/>
                  <wp:positionH relativeFrom="column">
                    <wp:posOffset>3637915</wp:posOffset>
                  </wp:positionH>
                  <wp:positionV relativeFrom="paragraph">
                    <wp:posOffset>0</wp:posOffset>
                  </wp:positionV>
                  <wp:extent cx="2520950" cy="1255395"/>
                  <wp:effectExtent l="0" t="0" r="0" b="1905"/>
                  <wp:wrapTight wrapText="bothSides">
                    <wp:wrapPolygon edited="0">
                      <wp:start x="0" y="0"/>
                      <wp:lineTo x="0" y="21305"/>
                      <wp:lineTo x="21382" y="21305"/>
                      <wp:lineTo x="21382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înette soluti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6014F21E" w14:textId="140592FE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9C603F">
              <w:rPr>
                <w:rFonts w:cstheme="minorHAnsi"/>
              </w:rPr>
              <w:t xml:space="preserve">Déterminer </w:t>
            </w:r>
            <w:r w:rsidR="002F05CA">
              <w:rPr>
                <w:rFonts w:cstheme="minorHAnsi"/>
              </w:rPr>
              <w:t>le</w:t>
            </w:r>
            <w:r w:rsidR="009C603F">
              <w:rPr>
                <w:rFonts w:cstheme="minorHAnsi"/>
              </w:rPr>
              <w:t xml:space="preserve"> coefficient de frottement statique</w:t>
            </w:r>
            <w:r w:rsidR="002F05CA">
              <w:rPr>
                <w:rFonts w:cstheme="minorHAnsi"/>
              </w:rPr>
              <w:t xml:space="preserve"> de la chaînette sur la table</w:t>
            </w:r>
            <w:r w:rsidR="009C603F">
              <w:rPr>
                <w:rFonts w:cstheme="minorHAnsi"/>
              </w:rPr>
              <w:t>.</w:t>
            </w:r>
          </w:p>
          <w:p w14:paraId="0BE6854B" w14:textId="25710719" w:rsidR="00EA1ADF" w:rsidRPr="00EA1ADF" w:rsidRDefault="00EA1ADF" w:rsidP="009C603F">
            <w:pPr>
              <w:pStyle w:val="NormalWeb"/>
              <w:ind w:left="741"/>
              <w:rPr>
                <w:rFonts w:asciiTheme="minorHAnsi" w:hAnsiTheme="minorHAnsi" w:cstheme="minorHAnsi"/>
                <w:sz w:val="22"/>
                <w:szCs w:val="22"/>
                <w:lang w:eastAsia="fr-BE"/>
              </w:rPr>
            </w:pPr>
            <w:r w:rsidRPr="00EA1A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A1AD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Le poids </w:t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de la</w:t>
            </w:r>
            <w:r w:rsidRPr="00EA1AD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chaînette </w:t>
            </w:r>
            <w:r w:rsidR="003C5E5B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(ou d’une portion de celle-ci) </w:t>
            </w:r>
            <w:r w:rsidRPr="00EA1AD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>est proportionnelle à sa longueur</w:t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, elle-même proportionnelle au nombre de maillon (n) : P </w:t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sym w:font="Symbol" w:char="F0B5"/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L </w:t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sym w:font="Symbol" w:char="F0B5"/>
            </w:r>
            <w:r w:rsidR="009C603F">
              <w:rPr>
                <w:rFonts w:asciiTheme="minorHAnsi" w:hAnsiTheme="minorHAnsi" w:cstheme="minorHAnsi"/>
                <w:sz w:val="22"/>
                <w:szCs w:val="22"/>
                <w:lang w:eastAsia="fr-BE"/>
              </w:rPr>
              <w:t xml:space="preserve"> n.</w:t>
            </w:r>
          </w:p>
          <w:p w14:paraId="25945787" w14:textId="7C2A0951" w:rsidR="00EA1ADF" w:rsidRPr="00EA1ADF" w:rsidRDefault="00EA1ADF" w:rsidP="009C603F">
            <w:pPr>
              <w:spacing w:before="100" w:beforeAutospacing="1" w:after="100" w:afterAutospacing="1"/>
              <w:ind w:left="741"/>
              <w:rPr>
                <w:rFonts w:eastAsia="Times New Roman" w:cstheme="minorHAnsi"/>
                <w:lang w:eastAsia="fr-BE"/>
              </w:rPr>
            </w:pPr>
            <w:r w:rsidRPr="00EA1ADF">
              <w:rPr>
                <w:rFonts w:eastAsia="Times New Roman" w:cstheme="minorHAnsi"/>
                <w:lang w:eastAsia="fr-BE"/>
              </w:rPr>
              <w:t xml:space="preserve">f = </w:t>
            </w:r>
            <w:r w:rsidR="009C603F">
              <w:rPr>
                <w:rFonts w:eastAsia="Times New Roman" w:cstheme="minorHAnsi"/>
                <w:lang w:eastAsia="fr-BE"/>
              </w:rPr>
              <w:sym w:font="Symbol" w:char="F06D"/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s</w:t>
            </w:r>
            <w:r w:rsidRPr="00EA1ADF">
              <w:rPr>
                <w:rFonts w:eastAsia="Times New Roman" w:cstheme="minorHAnsi"/>
                <w:lang w:eastAsia="fr-BE"/>
              </w:rPr>
              <w:t xml:space="preserve"> . P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="009C603F">
              <w:rPr>
                <w:rFonts w:eastAsia="Times New Roman" w:cstheme="minorHAnsi"/>
                <w:lang w:eastAsia="fr-BE"/>
              </w:rPr>
              <w:t xml:space="preserve"> = </w:t>
            </w:r>
            <w:r w:rsidR="009C603F">
              <w:rPr>
                <w:rFonts w:eastAsia="Times New Roman" w:cstheme="minorHAnsi"/>
                <w:lang w:eastAsia="fr-BE"/>
              </w:rPr>
              <w:sym w:font="Symbol" w:char="F06D"/>
            </w:r>
            <w:r w:rsidR="009C603F" w:rsidRPr="00EA1ADF">
              <w:rPr>
                <w:rFonts w:eastAsia="Times New Roman" w:cstheme="minorHAnsi"/>
                <w:vertAlign w:val="subscript"/>
                <w:lang w:eastAsia="fr-BE"/>
              </w:rPr>
              <w:t>s</w:t>
            </w:r>
            <w:r w:rsidR="009C603F" w:rsidRPr="00EA1ADF">
              <w:rPr>
                <w:rFonts w:eastAsia="Times New Roman" w:cstheme="minorHAnsi"/>
                <w:lang w:eastAsia="fr-BE"/>
              </w:rPr>
              <w:t xml:space="preserve"> . </w:t>
            </w:r>
            <w:r w:rsidR="009C603F">
              <w:rPr>
                <w:rFonts w:eastAsia="Times New Roman" w:cstheme="minorHAnsi"/>
                <w:lang w:eastAsia="fr-BE"/>
              </w:rPr>
              <w:t>L</w:t>
            </w:r>
            <w:r w:rsidR="009C603F"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="009C603F">
              <w:rPr>
                <w:rFonts w:eastAsia="Times New Roman" w:cstheme="minorHAnsi"/>
                <w:lang w:eastAsia="fr-BE"/>
              </w:rPr>
              <w:t xml:space="preserve"> = </w:t>
            </w:r>
            <w:r w:rsidR="009C603F">
              <w:rPr>
                <w:rFonts w:eastAsia="Times New Roman" w:cstheme="minorHAnsi"/>
                <w:lang w:eastAsia="fr-BE"/>
              </w:rPr>
              <w:sym w:font="Symbol" w:char="F06D"/>
            </w:r>
            <w:r w:rsidR="009C603F" w:rsidRPr="00EA1ADF">
              <w:rPr>
                <w:rFonts w:eastAsia="Times New Roman" w:cstheme="minorHAnsi"/>
                <w:vertAlign w:val="subscript"/>
                <w:lang w:eastAsia="fr-BE"/>
              </w:rPr>
              <w:t>s</w:t>
            </w:r>
            <w:r w:rsidR="009C603F" w:rsidRPr="00EA1ADF">
              <w:rPr>
                <w:rFonts w:eastAsia="Times New Roman" w:cstheme="minorHAnsi"/>
                <w:lang w:eastAsia="fr-BE"/>
              </w:rPr>
              <w:t xml:space="preserve"> . </w:t>
            </w:r>
            <w:r w:rsidR="009C603F">
              <w:rPr>
                <w:rFonts w:eastAsia="Times New Roman" w:cstheme="minorHAnsi"/>
                <w:lang w:eastAsia="fr-BE"/>
              </w:rPr>
              <w:t>n</w:t>
            </w:r>
            <w:r w:rsidR="009C603F"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="009C603F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46EEA23F" w14:textId="3A4F888F" w:rsidR="00EA1ADF" w:rsidRPr="00EA1ADF" w:rsidRDefault="00F90A4E" w:rsidP="009C603F">
            <w:pPr>
              <w:spacing w:before="100" w:beforeAutospacing="1" w:after="100" w:afterAutospacing="1"/>
              <w:ind w:left="741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- </w:t>
            </w:r>
            <w:r w:rsidR="00EA1ADF" w:rsidRPr="00EA1ADF">
              <w:rPr>
                <w:rFonts w:eastAsia="Times New Roman" w:cstheme="minorHAnsi"/>
                <w:lang w:eastAsia="fr-BE"/>
              </w:rPr>
              <w:t>Au moment où la chaînette se met à glisser, le poids P</w:t>
            </w:r>
            <w:r w:rsidR="00EA1ADF" w:rsidRPr="00EA1ADF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="00EA1ADF" w:rsidRPr="00EA1ADF">
              <w:rPr>
                <w:rFonts w:eastAsia="Times New Roman" w:cstheme="minorHAnsi"/>
                <w:lang w:eastAsia="fr-BE"/>
              </w:rPr>
              <w:t xml:space="preserve"> </w:t>
            </w:r>
            <w:r w:rsidR="009C603F">
              <w:rPr>
                <w:rFonts w:eastAsia="Times New Roman" w:cstheme="minorHAnsi"/>
                <w:lang w:eastAsia="fr-BE"/>
              </w:rPr>
              <w:t>(et donc le nombre de maillon n</w:t>
            </w:r>
            <w:r w:rsidR="009C603F" w:rsidRPr="009C603F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="009C603F">
              <w:rPr>
                <w:rFonts w:eastAsia="Times New Roman" w:cstheme="minorHAnsi"/>
                <w:lang w:eastAsia="fr-BE"/>
              </w:rPr>
              <w:t xml:space="preserve">) </w:t>
            </w:r>
            <w:r w:rsidR="00EA1ADF" w:rsidRPr="00EA1ADF">
              <w:rPr>
                <w:rFonts w:eastAsia="Times New Roman" w:cstheme="minorHAnsi"/>
                <w:lang w:eastAsia="fr-BE"/>
              </w:rPr>
              <w:t>est égal à la force de frottement statique maximale f.</w:t>
            </w:r>
          </w:p>
          <w:p w14:paraId="4BD31A4F" w14:textId="65B53EEA" w:rsidR="00EA1ADF" w:rsidRPr="00EA1ADF" w:rsidRDefault="00EA1ADF" w:rsidP="009C603F">
            <w:pPr>
              <w:spacing w:before="100" w:beforeAutospacing="1" w:after="100" w:afterAutospacing="1"/>
              <w:ind w:left="741"/>
              <w:rPr>
                <w:rFonts w:eastAsia="Times New Roman" w:cstheme="minorHAnsi"/>
                <w:lang w:eastAsia="fr-BE"/>
              </w:rPr>
            </w:pPr>
            <w:r w:rsidRPr="00EA1ADF">
              <w:rPr>
                <w:rFonts w:eastAsia="Times New Roman" w:cstheme="minorHAnsi"/>
                <w:lang w:eastAsia="fr-BE"/>
              </w:rPr>
              <w:t>On a donc : P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Pr="00EA1ADF">
              <w:rPr>
                <w:rFonts w:eastAsia="Times New Roman" w:cstheme="minorHAnsi"/>
                <w:lang w:eastAsia="fr-BE"/>
              </w:rPr>
              <w:t xml:space="preserve"> = </w:t>
            </w:r>
            <w:r w:rsidR="00F90A4E">
              <w:rPr>
                <w:rFonts w:eastAsia="Times New Roman" w:cstheme="minorHAnsi"/>
                <w:lang w:val="en-US" w:eastAsia="fr-BE"/>
              </w:rPr>
              <w:sym w:font="Symbol" w:char="F06D"/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s</w:t>
            </w:r>
            <w:r w:rsidRPr="00EA1ADF">
              <w:rPr>
                <w:rFonts w:eastAsia="Times New Roman" w:cstheme="minorHAnsi"/>
                <w:lang w:eastAsia="fr-BE"/>
              </w:rPr>
              <w:t xml:space="preserve"> . P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Pr="00EA1ADF">
              <w:rPr>
                <w:rFonts w:eastAsia="Times New Roman" w:cstheme="minorHAnsi"/>
                <w:lang w:eastAsia="fr-BE"/>
              </w:rPr>
              <w:t xml:space="preserve">   </w:t>
            </w:r>
            <w:r w:rsidR="00F90A4E">
              <w:rPr>
                <w:rFonts w:eastAsia="Times New Roman" w:cstheme="minorHAnsi"/>
                <w:lang w:val="en-US" w:eastAsia="fr-BE"/>
              </w:rPr>
              <w:sym w:font="Symbol" w:char="F0AE"/>
            </w:r>
            <w:r w:rsidRPr="00EA1ADF">
              <w:rPr>
                <w:rFonts w:eastAsia="Times New Roman" w:cstheme="minorHAnsi"/>
                <w:lang w:eastAsia="fr-BE"/>
              </w:rPr>
              <w:t xml:space="preserve">   </w:t>
            </w:r>
            <w:r w:rsidR="002F05CA">
              <w:rPr>
                <w:rFonts w:eastAsia="Times New Roman" w:cstheme="minorHAnsi"/>
                <w:lang w:val="en-US" w:eastAsia="fr-BE"/>
              </w:rPr>
              <w:sym w:font="Symbol" w:char="F06D"/>
            </w:r>
            <w:r w:rsidR="002F05CA" w:rsidRPr="00EA1ADF">
              <w:rPr>
                <w:rFonts w:eastAsia="Times New Roman" w:cstheme="minorHAnsi"/>
                <w:vertAlign w:val="subscript"/>
                <w:lang w:eastAsia="fr-BE"/>
              </w:rPr>
              <w:t>s</w:t>
            </w:r>
            <w:r w:rsidR="002F05CA" w:rsidRPr="00EA1ADF">
              <w:rPr>
                <w:rFonts w:eastAsia="Times New Roman" w:cstheme="minorHAnsi"/>
                <w:lang w:eastAsia="fr-BE"/>
              </w:rPr>
              <w:t xml:space="preserve"> </w:t>
            </w:r>
            <w:r w:rsidRPr="00EA1ADF">
              <w:rPr>
                <w:rFonts w:eastAsia="Times New Roman" w:cstheme="minorHAnsi"/>
                <w:lang w:eastAsia="fr-BE"/>
              </w:rPr>
              <w:t>= P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Pr="00EA1ADF">
              <w:rPr>
                <w:rFonts w:eastAsia="Times New Roman" w:cstheme="minorHAnsi"/>
                <w:lang w:eastAsia="fr-BE"/>
              </w:rPr>
              <w:t>/P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Pr="00EA1ADF">
              <w:rPr>
                <w:rFonts w:eastAsia="Times New Roman" w:cstheme="minorHAnsi"/>
                <w:lang w:eastAsia="fr-BE"/>
              </w:rPr>
              <w:t xml:space="preserve"> ou L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Pr="00EA1ADF">
              <w:rPr>
                <w:rFonts w:eastAsia="Times New Roman" w:cstheme="minorHAnsi"/>
                <w:lang w:eastAsia="fr-BE"/>
              </w:rPr>
              <w:t>/L</w:t>
            </w:r>
            <w:r w:rsidRPr="00EA1ADF">
              <w:rPr>
                <w:rFonts w:eastAsia="Times New Roman" w:cstheme="minorHAnsi"/>
                <w:vertAlign w:val="subscript"/>
                <w:lang w:eastAsia="fr-BE"/>
              </w:rPr>
              <w:t>1</w:t>
            </w:r>
            <w:r w:rsidR="00F90A4E" w:rsidRPr="00F90A4E">
              <w:rPr>
                <w:rFonts w:eastAsia="Times New Roman" w:cstheme="minorHAnsi"/>
                <w:lang w:eastAsia="fr-BE"/>
              </w:rPr>
              <w:t xml:space="preserve"> ou n</w:t>
            </w:r>
            <w:r w:rsidR="00F90A4E" w:rsidRPr="00F90A4E">
              <w:rPr>
                <w:rFonts w:eastAsia="Times New Roman" w:cstheme="minorHAnsi"/>
                <w:vertAlign w:val="subscript"/>
                <w:lang w:eastAsia="fr-BE"/>
              </w:rPr>
              <w:t>2</w:t>
            </w:r>
            <w:r w:rsidR="00F90A4E" w:rsidRPr="00F90A4E">
              <w:rPr>
                <w:rFonts w:eastAsia="Times New Roman" w:cstheme="minorHAnsi"/>
                <w:lang w:eastAsia="fr-BE"/>
              </w:rPr>
              <w:t>/n</w:t>
            </w:r>
            <w:r w:rsidR="00F90A4E" w:rsidRPr="00F90A4E">
              <w:rPr>
                <w:rFonts w:eastAsia="Times New Roman" w:cstheme="minorHAnsi"/>
                <w:vertAlign w:val="subscript"/>
                <w:lang w:eastAsia="fr-BE"/>
              </w:rPr>
              <w:t>1</w:t>
            </w:r>
          </w:p>
          <w:p w14:paraId="7CA53737" w14:textId="30DD0B4D" w:rsidR="00EA1ADF" w:rsidRPr="00EA1ADF" w:rsidRDefault="00EA1ADF" w:rsidP="009C603F">
            <w:pPr>
              <w:spacing w:before="100" w:beforeAutospacing="1" w:after="100" w:afterAutospacing="1"/>
              <w:ind w:left="741"/>
              <w:rPr>
                <w:rFonts w:eastAsia="Times New Roman" w:cstheme="minorHAnsi"/>
                <w:lang w:eastAsia="fr-BE"/>
              </w:rPr>
            </w:pPr>
            <w:r w:rsidRPr="00EA1ADF">
              <w:rPr>
                <w:rFonts w:eastAsia="Times New Roman" w:cstheme="minorHAnsi"/>
                <w:lang w:eastAsia="fr-BE"/>
              </w:rPr>
              <w:t xml:space="preserve">(On peut vérifier que ces </w:t>
            </w:r>
            <w:r w:rsidR="00F90A4E">
              <w:rPr>
                <w:rFonts w:eastAsia="Times New Roman" w:cstheme="minorHAnsi"/>
                <w:lang w:eastAsia="fr-BE"/>
              </w:rPr>
              <w:t>trois</w:t>
            </w:r>
            <w:r w:rsidRPr="00EA1ADF">
              <w:rPr>
                <w:rFonts w:eastAsia="Times New Roman" w:cstheme="minorHAnsi"/>
                <w:lang w:eastAsia="fr-BE"/>
              </w:rPr>
              <w:t xml:space="preserve"> expressions n'ont effectivement pas d'unité).</w:t>
            </w:r>
          </w:p>
          <w:p w14:paraId="198AFEF7" w14:textId="5C165703" w:rsidR="002D683C" w:rsidRPr="00137871" w:rsidRDefault="002D683C" w:rsidP="00EA1ADF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218198F8" w:rsidR="001F3B9F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</w:t>
            </w:r>
            <w:r w:rsidR="00E12FC5">
              <w:rPr>
                <w:rFonts w:cstheme="minorHAnsi"/>
              </w:rPr>
              <w:t>es</w:t>
            </w:r>
            <w:r w:rsidR="00E70534" w:rsidRPr="00991128">
              <w:rPr>
                <w:rFonts w:cstheme="minorHAnsi"/>
              </w:rPr>
              <w:t xml:space="preserve"> vidéo</w:t>
            </w:r>
            <w:r w:rsidR="00E12FC5">
              <w:rPr>
                <w:rFonts w:cstheme="minorHAnsi"/>
              </w:rPr>
              <w:t>s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2DDF0CCE" w14:textId="3452F30E" w:rsidR="00A2791A" w:rsidRDefault="00E12FC5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0B8A4C4D" wp14:editId="6F71A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224155</wp:posOffset>
                  </wp:positionV>
                  <wp:extent cx="1409700" cy="1816100"/>
                  <wp:effectExtent l="0" t="0" r="0" b="0"/>
                  <wp:wrapTight wrapText="bothSides">
                    <wp:wrapPolygon edited="0">
                      <wp:start x="0" y="0"/>
                      <wp:lineTo x="0" y="21298"/>
                      <wp:lineTo x="21308" y="21298"/>
                      <wp:lineTo x="21308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llier de billes de plomb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91A">
              <w:rPr>
                <w:rFonts w:cstheme="minorHAnsi"/>
              </w:rPr>
              <w:t xml:space="preserve">Dans la capsule vidéo, la chaînette </w:t>
            </w:r>
            <w:r w:rsidR="003C5E5B">
              <w:rPr>
                <w:rFonts w:cstheme="minorHAnsi"/>
              </w:rPr>
              <w:t>est constituée d’</w:t>
            </w:r>
            <w:r w:rsidR="00A2791A">
              <w:rPr>
                <w:rFonts w:cstheme="minorHAnsi"/>
              </w:rPr>
              <w:t xml:space="preserve">un ruban de billes de plomb utilisé pour </w:t>
            </w:r>
            <w:r w:rsidR="002F05CA">
              <w:rPr>
                <w:rFonts w:cstheme="minorHAnsi"/>
              </w:rPr>
              <w:t>lester</w:t>
            </w:r>
            <w:r w:rsidR="00A2791A">
              <w:rPr>
                <w:rFonts w:cstheme="minorHAnsi"/>
              </w:rPr>
              <w:t xml:space="preserve"> les rideaux. (50 cm ; 100 billes de plomb ; 2 billes/cm).</w:t>
            </w:r>
            <w:r w:rsidR="002F05CA">
              <w:rPr>
                <w:rFonts w:cstheme="minorHAnsi"/>
              </w:rPr>
              <w:t xml:space="preserve"> La table a été remplacée par un support cylindrique</w:t>
            </w:r>
            <w:r w:rsidR="000A3CCD">
              <w:rPr>
                <w:rFonts w:cstheme="minorHAnsi"/>
              </w:rPr>
              <w:t xml:space="preserve"> lisse</w:t>
            </w:r>
            <w:bookmarkStart w:id="0" w:name="_GoBack"/>
            <w:bookmarkEnd w:id="0"/>
            <w:r w:rsidR="002F05CA">
              <w:rPr>
                <w:rFonts w:cstheme="minorHAnsi"/>
              </w:rPr>
              <w:t xml:space="preserve"> (manche de brosse, tube fluorescent, …) que l’on fait lentement pivoter jusqu’au décrochage de la chaînette.</w:t>
            </w:r>
          </w:p>
          <w:p w14:paraId="314C7813" w14:textId="316EF736" w:rsidR="00E12FC5" w:rsidRDefault="00E12FC5" w:rsidP="007D387E">
            <w:pPr>
              <w:spacing w:before="240"/>
              <w:rPr>
                <w:rFonts w:cstheme="minorHAnsi"/>
              </w:rPr>
            </w:pPr>
          </w:p>
          <w:p w14:paraId="090EA8F0" w14:textId="1273BC42" w:rsidR="00E12FC5" w:rsidRDefault="00E12FC5" w:rsidP="007D387E">
            <w:pPr>
              <w:spacing w:before="240"/>
              <w:rPr>
                <w:rFonts w:cstheme="minorHAnsi"/>
              </w:rPr>
            </w:pPr>
          </w:p>
          <w:p w14:paraId="7D09E4DF" w14:textId="7F9E485A" w:rsidR="00E12FC5" w:rsidRDefault="00E12FC5" w:rsidP="007D387E">
            <w:pPr>
              <w:spacing w:before="240"/>
              <w:rPr>
                <w:rFonts w:cstheme="minorHAnsi"/>
              </w:rPr>
            </w:pPr>
          </w:p>
          <w:p w14:paraId="764AA2F2" w14:textId="285A20AA" w:rsidR="00E12FC5" w:rsidRDefault="00E12FC5" w:rsidP="007D387E">
            <w:pPr>
              <w:spacing w:before="240"/>
              <w:rPr>
                <w:rFonts w:cstheme="minorHAnsi"/>
              </w:rPr>
            </w:pPr>
          </w:p>
          <w:p w14:paraId="24A3F240" w14:textId="77777777" w:rsidR="00E12FC5" w:rsidRDefault="00E12FC5" w:rsidP="007D387E">
            <w:pPr>
              <w:spacing w:before="240"/>
              <w:rPr>
                <w:rFonts w:cstheme="minorHAnsi"/>
              </w:rPr>
            </w:pPr>
          </w:p>
          <w:p w14:paraId="49C1A43A" w14:textId="6309CF6F" w:rsidR="009E5E02" w:rsidRPr="009E5E02" w:rsidRDefault="00E12FC5" w:rsidP="009E5E02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46732CE0" wp14:editId="344710ED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57150</wp:posOffset>
                  </wp:positionV>
                  <wp:extent cx="2451100" cy="1151255"/>
                  <wp:effectExtent l="0" t="0" r="6350" b="0"/>
                  <wp:wrapTight wrapText="bothSides">
                    <wp:wrapPolygon edited="0">
                      <wp:start x="0" y="0"/>
                      <wp:lineTo x="0" y="21088"/>
                      <wp:lineTo x="21488" y="21088"/>
                      <wp:lineTo x="21488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p of te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5CA" w:rsidRPr="009E5E02">
              <w:rPr>
                <w:rFonts w:asciiTheme="minorHAnsi" w:hAnsiTheme="minorHAnsi" w:cstheme="minorHAnsi"/>
                <w:sz w:val="22"/>
                <w:szCs w:val="22"/>
              </w:rPr>
              <w:t>Une seconde capsule vidéo montre que le coefficient de frottement dynamique est plus petit que le coefficient de frottement statique.</w:t>
            </w:r>
            <w:r w:rsidR="009E5E02" w:rsidRPr="009E5E02">
              <w:rPr>
                <w:rFonts w:asciiTheme="minorHAnsi" w:hAnsiTheme="minorHAnsi" w:cstheme="minorHAnsi"/>
                <w:sz w:val="22"/>
                <w:szCs w:val="22"/>
              </w:rPr>
              <w:t xml:space="preserve"> Un petit mobile est attaché par le biais d'un anneau à une tige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métallique</w:t>
            </w:r>
            <w:r w:rsidR="009E5E02" w:rsidRPr="009E5E02">
              <w:rPr>
                <w:rFonts w:asciiTheme="minorHAnsi" w:hAnsiTheme="minorHAnsi" w:cstheme="minorHAnsi"/>
                <w:sz w:val="22"/>
                <w:szCs w:val="22"/>
              </w:rPr>
              <w:t>. On incline la tige sans toutefois faire glisser le mobile. Ensuite, on tourne la tige …</w:t>
            </w:r>
          </w:p>
          <w:p w14:paraId="112D4ABF" w14:textId="1B8DFF41" w:rsidR="002F05CA" w:rsidRPr="00991128" w:rsidRDefault="002F05CA" w:rsidP="007D387E">
            <w:pPr>
              <w:spacing w:before="240"/>
              <w:rPr>
                <w:rFonts w:cstheme="minorHAnsi"/>
              </w:rPr>
            </w:pPr>
          </w:p>
          <w:p w14:paraId="11D64057" w14:textId="3D7EC87B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3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63584CC5" w14:textId="18FA4EA5" w:rsidR="00F90A4E" w:rsidRDefault="00F90A4E" w:rsidP="00F90A4E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</w:t>
            </w:r>
            <w:r w:rsidR="00A2791A">
              <w:rPr>
                <w:rFonts w:cstheme="minorHAnsi"/>
              </w:rPr>
              <w:t xml:space="preserve">la mécanique sur </w:t>
            </w:r>
            <w:hyperlink r:id="rId14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4D85FE1A" w14:textId="16A12880" w:rsidR="00F90A4E" w:rsidRPr="00991128" w:rsidRDefault="00F90A4E" w:rsidP="00F90A4E">
            <w:pPr>
              <w:spacing w:before="120"/>
              <w:ind w:left="709"/>
              <w:rPr>
                <w:rFonts w:cstheme="minorHAnsi"/>
              </w:rPr>
            </w:pPr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63D5C458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5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C428" w14:textId="77777777" w:rsidR="00597CE8" w:rsidRDefault="00597CE8" w:rsidP="00245A87">
      <w:pPr>
        <w:spacing w:after="0" w:line="240" w:lineRule="auto"/>
      </w:pPr>
      <w:r>
        <w:separator/>
      </w:r>
    </w:p>
  </w:endnote>
  <w:endnote w:type="continuationSeparator" w:id="0">
    <w:p w14:paraId="06AB4D38" w14:textId="77777777" w:rsidR="00597CE8" w:rsidRDefault="00597CE8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A6C1" w14:textId="77777777" w:rsidR="00597CE8" w:rsidRDefault="00597CE8" w:rsidP="00245A87">
      <w:pPr>
        <w:spacing w:after="0" w:line="240" w:lineRule="auto"/>
      </w:pPr>
      <w:r>
        <w:separator/>
      </w:r>
    </w:p>
  </w:footnote>
  <w:footnote w:type="continuationSeparator" w:id="0">
    <w:p w14:paraId="6A84EF13" w14:textId="77777777" w:rsidR="00597CE8" w:rsidRDefault="00597CE8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6D6E"/>
    <w:multiLevelType w:val="hybridMultilevel"/>
    <w:tmpl w:val="A73C2D1A"/>
    <w:lvl w:ilvl="0" w:tplc="5B4E3398">
      <w:start w:val="1"/>
      <w:numFmt w:val="bullet"/>
      <w:lvlText w:val=""/>
      <w:lvlJc w:val="left"/>
      <w:pPr>
        <w:tabs>
          <w:tab w:val="num" w:pos="397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A3CCD"/>
    <w:rsid w:val="000B6D74"/>
    <w:rsid w:val="00137871"/>
    <w:rsid w:val="00156ED6"/>
    <w:rsid w:val="00161367"/>
    <w:rsid w:val="00167842"/>
    <w:rsid w:val="00197B8C"/>
    <w:rsid w:val="001F3B9F"/>
    <w:rsid w:val="00200FC3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2F05CA"/>
    <w:rsid w:val="00324484"/>
    <w:rsid w:val="003309E0"/>
    <w:rsid w:val="00332AB3"/>
    <w:rsid w:val="00336FD9"/>
    <w:rsid w:val="00354DC2"/>
    <w:rsid w:val="00387269"/>
    <w:rsid w:val="003C5E5B"/>
    <w:rsid w:val="003E3142"/>
    <w:rsid w:val="003F7BEB"/>
    <w:rsid w:val="00430F6D"/>
    <w:rsid w:val="00437389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97CE8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943A9"/>
    <w:rsid w:val="007A526C"/>
    <w:rsid w:val="007D387E"/>
    <w:rsid w:val="007F53C7"/>
    <w:rsid w:val="0080036F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8947E8"/>
    <w:rsid w:val="009255A3"/>
    <w:rsid w:val="0094213A"/>
    <w:rsid w:val="00945DD8"/>
    <w:rsid w:val="00982440"/>
    <w:rsid w:val="00991128"/>
    <w:rsid w:val="009B1428"/>
    <w:rsid w:val="009C603F"/>
    <w:rsid w:val="009D1797"/>
    <w:rsid w:val="009E5E02"/>
    <w:rsid w:val="00A2791A"/>
    <w:rsid w:val="00A45DD4"/>
    <w:rsid w:val="00A53FC9"/>
    <w:rsid w:val="00A80288"/>
    <w:rsid w:val="00A80822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A2A60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DD5059"/>
    <w:rsid w:val="00E04D15"/>
    <w:rsid w:val="00E12FC5"/>
    <w:rsid w:val="00E70534"/>
    <w:rsid w:val="00EA195C"/>
    <w:rsid w:val="00EA1ADF"/>
    <w:rsid w:val="00EB0690"/>
    <w:rsid w:val="00EE14D0"/>
    <w:rsid w:val="00F3164C"/>
    <w:rsid w:val="00F56797"/>
    <w:rsid w:val="00F90A4E"/>
    <w:rsid w:val="00F97599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9E5E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E5E0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er.uclouvain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iagnosciences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CB19-84CF-425A-8E3C-1C082842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11</cp:revision>
  <cp:lastPrinted>2019-12-03T11:47:00Z</cp:lastPrinted>
  <dcterms:created xsi:type="dcterms:W3CDTF">2019-11-22T19:45:00Z</dcterms:created>
  <dcterms:modified xsi:type="dcterms:W3CDTF">2020-01-31T09:12:00Z</dcterms:modified>
</cp:coreProperties>
</file>