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739AD779" w:rsidR="004B2B8C" w:rsidRPr="00CE6097" w:rsidRDefault="002F18D0" w:rsidP="002F18D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Energie et </w:t>
            </w:r>
            <w:r w:rsidR="004C7097">
              <w:rPr>
                <w:rFonts w:cstheme="minorHAnsi"/>
                <w:sz w:val="28"/>
                <w:szCs w:val="28"/>
              </w:rPr>
              <w:t>tension superficielle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224B6448" w:rsidR="0085793C" w:rsidRPr="00CE6097" w:rsidRDefault="002F18D0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Forme des bulles, gouttes</w:t>
            </w:r>
            <w:r w:rsidR="00657C02">
              <w:rPr>
                <w:rFonts w:cstheme="minorHAnsi"/>
              </w:rPr>
              <w:t xml:space="preserve"> et autres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A77141">
        <w:trPr>
          <w:trHeight w:val="2460"/>
        </w:trPr>
        <w:tc>
          <w:tcPr>
            <w:tcW w:w="9812" w:type="dxa"/>
            <w:gridSpan w:val="3"/>
          </w:tcPr>
          <w:p w14:paraId="2E4D731C" w14:textId="45BFC006" w:rsidR="001F3B9F" w:rsidRPr="00991128" w:rsidRDefault="00E94313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2D9C2189" wp14:editId="3180FF2F">
                  <wp:simplePos x="0" y="0"/>
                  <wp:positionH relativeFrom="column">
                    <wp:posOffset>4996815</wp:posOffset>
                  </wp:positionH>
                  <wp:positionV relativeFrom="paragraph">
                    <wp:posOffset>0</wp:posOffset>
                  </wp:positionV>
                  <wp:extent cx="1156970" cy="1530350"/>
                  <wp:effectExtent l="0" t="0" r="5080" b="0"/>
                  <wp:wrapTight wrapText="bothSides">
                    <wp:wrapPolygon edited="0">
                      <wp:start x="0" y="0"/>
                      <wp:lineTo x="0" y="21241"/>
                      <wp:lineTo x="21339" y="21241"/>
                      <wp:lineTo x="21339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nsion superficiel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3B91D496" w:rsidR="00AF74C6" w:rsidRPr="00991128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E94313">
              <w:rPr>
                <w:rFonts w:cstheme="minorHAnsi"/>
              </w:rPr>
              <w:t>Deux pailles.</w:t>
            </w:r>
          </w:p>
          <w:p w14:paraId="2E4D7321" w14:textId="125164C6" w:rsidR="0085793C" w:rsidRPr="00991128" w:rsidRDefault="00E94313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Du fil de couture.</w:t>
            </w:r>
          </w:p>
          <w:p w14:paraId="2E4D7322" w14:textId="287AC6F9" w:rsidR="0085793C" w:rsidRPr="00991128" w:rsidRDefault="00E94313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 xml:space="preserve">- Du savon (ou </w:t>
            </w:r>
            <w:r w:rsidR="00BE3D40">
              <w:rPr>
                <w:rFonts w:cstheme="minorHAnsi"/>
              </w:rPr>
              <w:t>une</w:t>
            </w:r>
            <w:r>
              <w:rPr>
                <w:rFonts w:cstheme="minorHAnsi"/>
              </w:rPr>
              <w:t xml:space="preserve"> solution</w:t>
            </w:r>
            <w:r w:rsidR="00A77141">
              <w:rPr>
                <w:rFonts w:cstheme="minorHAnsi"/>
              </w:rPr>
              <w:t xml:space="preserve"> </w:t>
            </w:r>
            <w:r w:rsidR="0077399B">
              <w:rPr>
                <w:rFonts w:cstheme="minorHAnsi"/>
              </w:rPr>
              <w:t>prête à l’emploi</w:t>
            </w:r>
            <w:r w:rsidR="00BE3D40">
              <w:rPr>
                <w:rFonts w:cstheme="minorHAnsi"/>
              </w:rPr>
              <w:t xml:space="preserve"> </w:t>
            </w:r>
            <w:r w:rsidR="00A77141">
              <w:rPr>
                <w:rFonts w:cstheme="minorHAnsi"/>
              </w:rPr>
              <w:t>pour faire des bulles</w:t>
            </w:r>
            <w:r w:rsidR="00BE3D40">
              <w:rPr>
                <w:rFonts w:cstheme="minorHAnsi"/>
              </w:rPr>
              <w:t>).</w:t>
            </w:r>
          </w:p>
          <w:p w14:paraId="2E4D7323" w14:textId="13E79B61" w:rsidR="0085793C" w:rsidRDefault="00E94313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Des formes réalisées avec du fil rigide (voir photo ci-contre).</w:t>
            </w:r>
          </w:p>
          <w:p w14:paraId="2E4D7327" w14:textId="1827B10B" w:rsidR="0085793C" w:rsidRPr="00991128" w:rsidRDefault="0085793C" w:rsidP="0077399B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3B3CB976" w:rsidR="0085793C" w:rsidRPr="00991128" w:rsidRDefault="00A77141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30125DDC" wp14:editId="24F7B0C5">
                  <wp:simplePos x="0" y="0"/>
                  <wp:positionH relativeFrom="column">
                    <wp:posOffset>4837430</wp:posOffset>
                  </wp:positionH>
                  <wp:positionV relativeFrom="paragraph">
                    <wp:posOffset>52705</wp:posOffset>
                  </wp:positionV>
                  <wp:extent cx="1321435" cy="1536065"/>
                  <wp:effectExtent l="0" t="0" r="0" b="6985"/>
                  <wp:wrapTight wrapText="bothSides">
                    <wp:wrapPolygon edited="0">
                      <wp:start x="0" y="0"/>
                      <wp:lineTo x="0" y="21430"/>
                      <wp:lineTo x="21174" y="21430"/>
                      <wp:lineTo x="21174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m de sav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09E0"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06C8A837" w14:textId="3C11497B" w:rsidR="00E94313" w:rsidRDefault="00E94313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Laisser</w:t>
            </w:r>
            <w:r w:rsidR="00BE3D40">
              <w:rPr>
                <w:rFonts w:cstheme="minorHAnsi"/>
              </w:rPr>
              <w:t xml:space="preserve"> imbiber </w:t>
            </w:r>
            <w:r>
              <w:rPr>
                <w:rFonts w:cstheme="minorHAnsi"/>
              </w:rPr>
              <w:t xml:space="preserve">les montages dans </w:t>
            </w:r>
            <w:r w:rsidR="00BE3D40">
              <w:rPr>
                <w:rFonts w:cstheme="minorHAnsi"/>
              </w:rPr>
              <w:t>la solution savonneuse</w:t>
            </w:r>
            <w:r w:rsidR="00A77141">
              <w:rPr>
                <w:rFonts w:cstheme="minorHAnsi"/>
              </w:rPr>
              <w:t>.</w:t>
            </w:r>
            <w:r w:rsidR="00BE3D40">
              <w:rPr>
                <w:rFonts w:cstheme="minorHAnsi"/>
              </w:rPr>
              <w:t xml:space="preserve"> </w:t>
            </w:r>
          </w:p>
          <w:p w14:paraId="35EFDEAD" w14:textId="767CD68C" w:rsidR="00137871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E94313">
              <w:rPr>
                <w:rFonts w:cstheme="minorHAnsi"/>
              </w:rPr>
              <w:t>A l’aide des 2 pailles, on réalise un cadre</w:t>
            </w:r>
            <w:r w:rsidR="00BE3D40">
              <w:rPr>
                <w:rFonts w:cstheme="minorHAnsi"/>
              </w:rPr>
              <w:t xml:space="preserve"> qui, plongé et retiré de la solution savonneuse, présente une membrane</w:t>
            </w:r>
            <w:r w:rsidR="0077399B">
              <w:rPr>
                <w:rFonts w:cstheme="minorHAnsi"/>
              </w:rPr>
              <w:t xml:space="preserve"> (en réalité, il y a 2 </w:t>
            </w:r>
            <w:r w:rsidR="00683F5A">
              <w:rPr>
                <w:rFonts w:cstheme="minorHAnsi"/>
              </w:rPr>
              <w:t>« </w:t>
            </w:r>
            <w:r w:rsidR="0077399B">
              <w:rPr>
                <w:rFonts w:cstheme="minorHAnsi"/>
              </w:rPr>
              <w:t>membrane</w:t>
            </w:r>
            <w:r w:rsidR="00683F5A">
              <w:rPr>
                <w:rFonts w:cstheme="minorHAnsi"/>
              </w:rPr>
              <w:t>s » qui enserrent du liquide</w:t>
            </w:r>
            <w:r w:rsidR="0077399B">
              <w:rPr>
                <w:rFonts w:cstheme="minorHAnsi"/>
              </w:rPr>
              <w:t>)</w:t>
            </w:r>
            <w:r w:rsidR="00BE3D40">
              <w:rPr>
                <w:rFonts w:cstheme="minorHAnsi"/>
              </w:rPr>
              <w:t>.</w:t>
            </w:r>
          </w:p>
          <w:p w14:paraId="2E4D732A" w14:textId="5716ABA5" w:rsidR="00AA5450" w:rsidRPr="00991128" w:rsidRDefault="00657C02" w:rsidP="00683F5A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1312" behindDoc="1" locked="0" layoutInCell="1" allowOverlap="1" wp14:anchorId="4A0DD777" wp14:editId="64C6E063">
                  <wp:simplePos x="0" y="0"/>
                  <wp:positionH relativeFrom="column">
                    <wp:posOffset>3289300</wp:posOffset>
                  </wp:positionH>
                  <wp:positionV relativeFrom="paragraph">
                    <wp:posOffset>191770</wp:posOffset>
                  </wp:positionV>
                  <wp:extent cx="1500505" cy="971550"/>
                  <wp:effectExtent l="0" t="0" r="4445" b="0"/>
                  <wp:wrapTight wrapText="bothSides">
                    <wp:wrapPolygon edited="0">
                      <wp:start x="0" y="0"/>
                      <wp:lineTo x="0" y="21176"/>
                      <wp:lineTo x="21390" y="21176"/>
                      <wp:lineTo x="21390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nsion superficielle (2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7141"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0548A891" wp14:editId="60BEDB3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107315</wp:posOffset>
                  </wp:positionV>
                  <wp:extent cx="1539240" cy="1054100"/>
                  <wp:effectExtent l="0" t="0" r="3810" b="0"/>
                  <wp:wrapTight wrapText="bothSides">
                    <wp:wrapPolygon edited="0">
                      <wp:start x="0" y="0"/>
                      <wp:lineTo x="0" y="21080"/>
                      <wp:lineTo x="21386" y="21080"/>
                      <wp:lineTo x="21386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ou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3D40">
              <w:rPr>
                <w:rFonts w:cstheme="minorHAnsi"/>
              </w:rPr>
              <w:t>- Sur cette membrane, on dépose délicatement une boucle faite avec du fil que l’on perce</w:t>
            </w:r>
            <w:r w:rsidR="00683F5A">
              <w:rPr>
                <w:rFonts w:cstheme="minorHAnsi"/>
              </w:rPr>
              <w:t>.</w:t>
            </w: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3ADF98C4" w:rsidR="003309E0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2EF469A0" w14:textId="59D22D07" w:rsidR="0077399B" w:rsidRDefault="0077399B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Des questions :</w:t>
            </w:r>
          </w:p>
          <w:p w14:paraId="24DC0EB6" w14:textId="104D0459" w:rsidR="0077399B" w:rsidRDefault="0077399B" w:rsidP="0077399B">
            <w:pPr>
              <w:jc w:val="both"/>
            </w:pPr>
            <w:r>
              <w:t xml:space="preserve">Pourquoi les bulles et les gouttes </w:t>
            </w:r>
            <w:r w:rsidR="00481B49">
              <w:t xml:space="preserve">d’eau </w:t>
            </w:r>
            <w:bookmarkStart w:id="0" w:name="_GoBack"/>
            <w:bookmarkEnd w:id="0"/>
            <w:r>
              <w:t>sont-elles sphériques ?</w:t>
            </w:r>
          </w:p>
          <w:p w14:paraId="292D1716" w14:textId="587EA22A" w:rsidR="0077399B" w:rsidRDefault="0077399B" w:rsidP="0077399B">
            <w:pPr>
              <w:jc w:val="both"/>
            </w:pPr>
            <w:r>
              <w:t>Pourquoi la surface des liquides semble-t-elle recouverte d'une sorte de "peau" ?</w:t>
            </w:r>
          </w:p>
          <w:p w14:paraId="41DB7EF5" w14:textId="527C06A8" w:rsidR="0077399B" w:rsidRDefault="0077399B" w:rsidP="0077399B">
            <w:pPr>
              <w:jc w:val="both"/>
            </w:pPr>
            <w:r>
              <w:t>Un compte-goutte fournit-il des gouttes de même volume lorsque le liquide change (par exemple de l'eau et de l'alcool) ?</w:t>
            </w:r>
          </w:p>
          <w:p w14:paraId="1C549DD9" w14:textId="286B843B" w:rsidR="0077399B" w:rsidRDefault="0077399B" w:rsidP="0077399B">
            <w:pPr>
              <w:jc w:val="both"/>
            </w:pPr>
            <w:r>
              <w:t xml:space="preserve">Toutes ces questions relèvent de </w:t>
            </w:r>
            <w:r>
              <w:rPr>
                <w:b/>
                <w:bCs/>
                <w:u w:val="single"/>
              </w:rPr>
              <w:t>l'étude de la tension superficielle</w:t>
            </w:r>
            <w:r>
              <w:t xml:space="preserve"> et d'une caractéristique fondamentale de tous les corps : minimiser leur énergie pour acquérir une stabilité maximale.</w:t>
            </w:r>
          </w:p>
          <w:p w14:paraId="7B8DDB20" w14:textId="772C01CD" w:rsidR="001E604F" w:rsidRDefault="00161367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1E604F">
              <w:rPr>
                <w:rFonts w:cstheme="minorHAnsi"/>
              </w:rPr>
              <w:t>La forme que prend le cadre résulte de la tendance du liquide à minimiser sa surface.</w:t>
            </w:r>
          </w:p>
          <w:p w14:paraId="06765E99" w14:textId="6F1641B4" w:rsidR="001E604F" w:rsidRDefault="008A0465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2336" behindDoc="1" locked="0" layoutInCell="1" allowOverlap="1" wp14:anchorId="30917D70" wp14:editId="74A4DC45">
                  <wp:simplePos x="0" y="0"/>
                  <wp:positionH relativeFrom="column">
                    <wp:posOffset>4787265</wp:posOffset>
                  </wp:positionH>
                  <wp:positionV relativeFrom="paragraph">
                    <wp:posOffset>616585</wp:posOffset>
                  </wp:positionV>
                  <wp:extent cx="1371600" cy="920115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1300" y="21019"/>
                      <wp:lineTo x="21300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nsion et cohési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604F">
              <w:rPr>
                <w:rFonts w:cstheme="minorHAnsi"/>
              </w:rPr>
              <w:t xml:space="preserve">- Pour augmenter cette surface on doit exercer une force sur une certaine distance et donc réaliser un travail (w = F.x). Il en résulte une augmentation de l’énergie de la pellicule qui la restituera lorsque la contrainte cessera. </w:t>
            </w:r>
            <w:r w:rsidR="00683F5A">
              <w:rPr>
                <w:rFonts w:cstheme="minorHAnsi"/>
              </w:rPr>
              <w:t xml:space="preserve">(Toute augmentation </w:t>
            </w:r>
            <w:r w:rsidR="00683F5A">
              <w:rPr>
                <w:rFonts w:cstheme="minorHAnsi"/>
              </w:rPr>
              <w:sym w:font="Symbol" w:char="F044"/>
            </w:r>
            <w:r w:rsidR="00683F5A">
              <w:rPr>
                <w:rFonts w:cstheme="minorHAnsi"/>
              </w:rPr>
              <w:t xml:space="preserve">S de la surface libre d’un liquide requiert un apport d’énergie </w:t>
            </w:r>
            <w:r w:rsidR="00683F5A">
              <w:rPr>
                <w:rFonts w:cstheme="minorHAnsi"/>
              </w:rPr>
              <w:sym w:font="Symbol" w:char="F044"/>
            </w:r>
            <w:r w:rsidR="00683F5A">
              <w:rPr>
                <w:rFonts w:cstheme="minorHAnsi"/>
              </w:rPr>
              <w:t xml:space="preserve">E, proportionnelle à </w:t>
            </w:r>
            <w:r w:rsidR="00683F5A">
              <w:rPr>
                <w:rFonts w:cstheme="minorHAnsi"/>
              </w:rPr>
              <w:sym w:font="Symbol" w:char="F044"/>
            </w:r>
            <w:r w:rsidR="00683F5A">
              <w:rPr>
                <w:rFonts w:cstheme="minorHAnsi"/>
              </w:rPr>
              <w:t>S, pour vaincre l’action des forces de cohésion).</w:t>
            </w:r>
          </w:p>
          <w:p w14:paraId="3595E511" w14:textId="3D64EF7B" w:rsidR="00683F5A" w:rsidRDefault="00683F5A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La résultante des forces de cohésion, F</w:t>
            </w:r>
            <w:r w:rsidRPr="00683F5A">
              <w:rPr>
                <w:rFonts w:cstheme="minorHAnsi"/>
                <w:vertAlign w:val="subscript"/>
              </w:rPr>
              <w:t>c</w:t>
            </w:r>
            <w:r>
              <w:rPr>
                <w:rFonts w:cstheme="minorHAnsi"/>
              </w:rPr>
              <w:t>, est nulle pour une molécule qui se trouve au sein du liquide ; par contre, elle ne l’est pas pour une molécule en surface</w:t>
            </w:r>
            <w:r w:rsidR="008A0465">
              <w:rPr>
                <w:rFonts w:cstheme="minorHAnsi"/>
              </w:rPr>
              <w:t xml:space="preserve"> comme le montre le schéma ci-contre. (On suppose ici, que l’effet de l’air est négligeable).</w:t>
            </w:r>
          </w:p>
          <w:p w14:paraId="69612B25" w14:textId="528E0B48" w:rsidR="001E604F" w:rsidRDefault="001E604F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La pellicule (ainsi que les bulles, les gouttes, …)</w:t>
            </w:r>
            <w:r w:rsidR="00683F5A">
              <w:rPr>
                <w:rFonts w:cstheme="minorHAnsi"/>
              </w:rPr>
              <w:t xml:space="preserve"> </w:t>
            </w:r>
            <w:r w:rsidR="00DE5509">
              <w:rPr>
                <w:rFonts w:cstheme="minorHAnsi"/>
              </w:rPr>
              <w:t>adopte finalement une forme qui pour un volume donné leurs donne une surface minimum</w:t>
            </w:r>
            <w:r w:rsidR="008A0465">
              <w:rPr>
                <w:rFonts w:cstheme="minorHAnsi"/>
              </w:rPr>
              <w:t xml:space="preserve"> c’est - à-dire une surface qui offre le moins possible de molécules soumises à F</w:t>
            </w:r>
            <w:r w:rsidR="008A0465" w:rsidRPr="008A0465">
              <w:rPr>
                <w:rFonts w:cstheme="minorHAnsi"/>
                <w:vertAlign w:val="subscript"/>
              </w:rPr>
              <w:t>c</w:t>
            </w:r>
            <w:r w:rsidR="008A0465">
              <w:rPr>
                <w:rFonts w:cstheme="minorHAnsi"/>
              </w:rPr>
              <w:t>.</w:t>
            </w:r>
          </w:p>
          <w:p w14:paraId="198AFEF7" w14:textId="5C165703" w:rsidR="002D683C" w:rsidRPr="00137871" w:rsidRDefault="002D683C" w:rsidP="001E604F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3E1A2ACD" w:rsidR="00E70534" w:rsidRPr="00991128" w:rsidRDefault="00E70534" w:rsidP="00AC28BE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3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0F4985FF" w14:textId="12A636D8" w:rsidR="009028DA" w:rsidRDefault="009028DA" w:rsidP="009028DA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les tests sur </w:t>
            </w:r>
            <w:hyperlink r:id="rId14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14D02BF1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5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1D015" w14:textId="77777777" w:rsidR="005A4EBC" w:rsidRDefault="005A4EBC" w:rsidP="00245A87">
      <w:pPr>
        <w:spacing w:after="0" w:line="240" w:lineRule="auto"/>
      </w:pPr>
      <w:r>
        <w:separator/>
      </w:r>
    </w:p>
  </w:endnote>
  <w:endnote w:type="continuationSeparator" w:id="0">
    <w:p w14:paraId="7EF7DC32" w14:textId="77777777" w:rsidR="005A4EBC" w:rsidRDefault="005A4EBC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B0F06" w14:textId="77777777" w:rsidR="005A4EBC" w:rsidRDefault="005A4EBC" w:rsidP="00245A87">
      <w:pPr>
        <w:spacing w:after="0" w:line="240" w:lineRule="auto"/>
      </w:pPr>
      <w:r>
        <w:separator/>
      </w:r>
    </w:p>
  </w:footnote>
  <w:footnote w:type="continuationSeparator" w:id="0">
    <w:p w14:paraId="46DBCFF4" w14:textId="77777777" w:rsidR="005A4EBC" w:rsidRDefault="005A4EBC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37871"/>
    <w:rsid w:val="00156ED6"/>
    <w:rsid w:val="00161367"/>
    <w:rsid w:val="00167842"/>
    <w:rsid w:val="00197B8C"/>
    <w:rsid w:val="001E604F"/>
    <w:rsid w:val="001F3B9F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2F18D0"/>
    <w:rsid w:val="00324484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65CBC"/>
    <w:rsid w:val="00481B49"/>
    <w:rsid w:val="00484A63"/>
    <w:rsid w:val="004B2B8C"/>
    <w:rsid w:val="004C7097"/>
    <w:rsid w:val="00503C26"/>
    <w:rsid w:val="00511328"/>
    <w:rsid w:val="00552C47"/>
    <w:rsid w:val="0055648A"/>
    <w:rsid w:val="0055693E"/>
    <w:rsid w:val="005700A3"/>
    <w:rsid w:val="00587F3F"/>
    <w:rsid w:val="005A0573"/>
    <w:rsid w:val="005A4EBC"/>
    <w:rsid w:val="005B38F1"/>
    <w:rsid w:val="005C4C67"/>
    <w:rsid w:val="005D5BBB"/>
    <w:rsid w:val="005F0046"/>
    <w:rsid w:val="005F635A"/>
    <w:rsid w:val="00625DCD"/>
    <w:rsid w:val="00643227"/>
    <w:rsid w:val="00657C02"/>
    <w:rsid w:val="0066067D"/>
    <w:rsid w:val="006621BC"/>
    <w:rsid w:val="00673A0D"/>
    <w:rsid w:val="00683F5A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7399B"/>
    <w:rsid w:val="007941F2"/>
    <w:rsid w:val="007A526C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8A0465"/>
    <w:rsid w:val="009028DA"/>
    <w:rsid w:val="009255A3"/>
    <w:rsid w:val="0094213A"/>
    <w:rsid w:val="00945DD8"/>
    <w:rsid w:val="00982440"/>
    <w:rsid w:val="00991128"/>
    <w:rsid w:val="009A7887"/>
    <w:rsid w:val="009B1428"/>
    <w:rsid w:val="009D1797"/>
    <w:rsid w:val="00A45DD4"/>
    <w:rsid w:val="00A53FC9"/>
    <w:rsid w:val="00A77141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BE3D40"/>
    <w:rsid w:val="00C25F6D"/>
    <w:rsid w:val="00C37C5F"/>
    <w:rsid w:val="00C44D42"/>
    <w:rsid w:val="00CB7C21"/>
    <w:rsid w:val="00CD1BB7"/>
    <w:rsid w:val="00CE019C"/>
    <w:rsid w:val="00CE04C8"/>
    <w:rsid w:val="00CE6097"/>
    <w:rsid w:val="00D26B79"/>
    <w:rsid w:val="00D43A50"/>
    <w:rsid w:val="00D5486D"/>
    <w:rsid w:val="00D61C7E"/>
    <w:rsid w:val="00DA30F5"/>
    <w:rsid w:val="00DD0414"/>
    <w:rsid w:val="00DE5509"/>
    <w:rsid w:val="00E70534"/>
    <w:rsid w:val="00E75398"/>
    <w:rsid w:val="00E94313"/>
    <w:rsid w:val="00EA195C"/>
    <w:rsid w:val="00EB0690"/>
    <w:rsid w:val="00EE14D0"/>
    <w:rsid w:val="00F3164C"/>
    <w:rsid w:val="00F56797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er.uclouvain.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iagnosciences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6AEB-476E-48AF-BF90-43B81990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11</cp:revision>
  <cp:lastPrinted>2020-01-08T10:13:00Z</cp:lastPrinted>
  <dcterms:created xsi:type="dcterms:W3CDTF">2019-11-26T10:06:00Z</dcterms:created>
  <dcterms:modified xsi:type="dcterms:W3CDTF">2020-01-08T10:14:00Z</dcterms:modified>
</cp:coreProperties>
</file>