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E6" w:rsidRDefault="00DC05E6">
      <w:pPr>
        <w:pStyle w:val="Corpsdetexte"/>
        <w:spacing w:before="89"/>
        <w:ind w:left="676" w:right="141"/>
        <w:jc w:val="both"/>
        <w:rPr>
          <w:b/>
          <w:lang w:val="fr-BE"/>
        </w:rPr>
      </w:pPr>
    </w:p>
    <w:p w:rsidR="00495B83" w:rsidRDefault="00902727">
      <w:pPr>
        <w:pStyle w:val="Corpsdetexte"/>
        <w:spacing w:before="89"/>
        <w:ind w:left="676" w:right="141"/>
        <w:jc w:val="both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5032981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3829050</wp:posOffset>
                </wp:positionV>
                <wp:extent cx="19050" cy="180340"/>
                <wp:effectExtent l="5080" t="0" r="4445" b="635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80340"/>
                        </a:xfrm>
                        <a:custGeom>
                          <a:avLst/>
                          <a:gdLst>
                            <a:gd name="T0" fmla="+- 0 1402 1388"/>
                            <a:gd name="T1" fmla="*/ T0 w 30"/>
                            <a:gd name="T2" fmla="+- 0 6030 6030"/>
                            <a:gd name="T3" fmla="*/ 6030 h 284"/>
                            <a:gd name="T4" fmla="+- 0 1388 1388"/>
                            <a:gd name="T5" fmla="*/ T4 w 30"/>
                            <a:gd name="T6" fmla="+- 0 6034 6030"/>
                            <a:gd name="T7" fmla="*/ 6034 h 284"/>
                            <a:gd name="T8" fmla="+- 0 1388 1388"/>
                            <a:gd name="T9" fmla="*/ T8 w 30"/>
                            <a:gd name="T10" fmla="+- 0 6314 6030"/>
                            <a:gd name="T11" fmla="*/ 6314 h 284"/>
                            <a:gd name="T12" fmla="+- 0 1402 1388"/>
                            <a:gd name="T13" fmla="*/ T12 w 30"/>
                            <a:gd name="T14" fmla="+- 0 6310 6030"/>
                            <a:gd name="T15" fmla="*/ 6310 h 284"/>
                            <a:gd name="T16" fmla="+- 0 1418 1388"/>
                            <a:gd name="T17" fmla="*/ T16 w 30"/>
                            <a:gd name="T18" fmla="+- 0 6304 6030"/>
                            <a:gd name="T19" fmla="*/ 6304 h 284"/>
                            <a:gd name="T20" fmla="+- 0 1418 1388"/>
                            <a:gd name="T21" fmla="*/ T20 w 30"/>
                            <a:gd name="T22" fmla="+- 0 6034 6030"/>
                            <a:gd name="T23" fmla="*/ 6034 h 284"/>
                            <a:gd name="T24" fmla="+- 0 1402 1388"/>
                            <a:gd name="T25" fmla="*/ T24 w 30"/>
                            <a:gd name="T26" fmla="+- 0 6030 6030"/>
                            <a:gd name="T27" fmla="*/ 6030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284">
                              <a:moveTo>
                                <a:pt x="14" y="0"/>
                              </a:moveTo>
                              <a:lnTo>
                                <a:pt x="0" y="4"/>
                              </a:lnTo>
                              <a:lnTo>
                                <a:pt x="0" y="284"/>
                              </a:lnTo>
                              <a:lnTo>
                                <a:pt x="14" y="280"/>
                              </a:lnTo>
                              <a:lnTo>
                                <a:pt x="30" y="274"/>
                              </a:lnTo>
                              <a:lnTo>
                                <a:pt x="30" y="4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26C2" id="Freeform 5" o:spid="_x0000_s1026" style="position:absolute;margin-left:69.4pt;margin-top:301.5pt;width:1.5pt;height:14.2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7EwQAAOILAAAOAAAAZHJzL2Uyb0RvYy54bWysVu2OozYU/V+p72Dxs1UGTMgH0TCr7s6m&#10;qjS7XWnpAzhgAipgapOP2arv3nsvOAsp2UZVZyQw+OT63HPM9X18c65KdpTaFKqOHP7gOUzWiUqL&#10;eh85v8Xb2dphphV1KkpVy8h5lcZ58/T9d4+nZiN9lasylZpBkNpsTk3k5G3bbFzXJLmshHlQjaxh&#10;MlO6Ei086r2banGC6FXp+p63dE9Kp41WiTQG3j53k84Txc8ymbS/ZpmRLSsjB7i1dNV03eHVfXoU&#10;m70WTV4kPQ3xH1hUoqhh0UuoZ9EKdtDFP0JVRaKVUVn7kKjKVVlWJJJygGy4d5XN51w0knIBcUxz&#10;kcn8f2GTj8dPmhVp5CwdVosKLNpqKVFwtkB1To3ZAOhz80ljfqZ5UcnvBibc0Qw+GMCw3emDSiGK&#10;OLSKFDlnusJfQq7sTMK/XoSX55Yl8JKH3gLcSWCGr715QL64YmN/mxxM+7NUFEccX0zb2ZbCiERP&#10;e+oxBMmqEhz8ccY8xgPPZ3y+Xvc2X2Dcwn5wWeyxE5vbnXCB+BZCkZbe3GN4uY40tzCIRKCc+evg&#10;GhVYVEcLGE3SWlgY0gomaYFLgwRhxWCS1srCOloBm6QF3+YgGAo1SSu0MKS1nqTFx8Iv53yaFx8q&#10;T6hJYnys/m0fh/LH3J/mNlYfVp22kg/lJ9Q0t7EFPODTqvGhBzFfTnMbW7Ccezd0G3pAqElu/tiG&#10;m9z8oQ2xf+MLGJtwc6/5QxMINc1tbMNNT/2hDbE//Rn4YxPoy8PL9YfnD00g1IUblJe9LSAitzUl&#10;Odd9UYERE3iKeVTGGmWwfMWgHFSpeI4rQQhAYQW6AYZUELy6CwwWIxg+kXtCc1Cd4FSl/5UJ7kaC&#10;h3dFxw2CcPD2HjLoGcFHmXakejk1HMXXh7B2GBzCO1xCbBrRogt2yE6RA36yPHKwoOLrSh1lrAjQ&#10;ohccdhSsag+Lr9NlPYRBEEBRTQZGds7eGwrVYfrKfRPVL+iv7ZI2iL13wZA2rOivvr1mD/s26CpH&#10;u1BSKiM7Z1A32ooXAVH3wYFpVFmk26IsUTmj97t3pWZHAQ3R/D3+9w6PYCXt6lrhz7plujdwYPce&#10;4dFNDc6fIfcD760fzrbL9WoWbIPFLFx565nHw7fh0gvC4Hn7FxrIg01epKmsX4pa2maLB/c1M33b&#10;17VJ1G7hDgkXsPUor5tJevQ3laRWhzqlvZdLkb7vx60oym7sjhmTyJC2vZMQ1AVh49N1SjuVvkIT&#10;pFXXaEJjDINc6S8OO0GTGTnmj4PQ0mHlLzV0cSEPoNdhLT0EixXWbz2c2Q1nRJ1AqMhpHShMOHzX&#10;dp3sodHFPoeVOGlRq5+g+coK7JKIX8eqf4BGkjLom17sVIfPhPramj/9DQAA//8DAFBLAwQUAAYA&#10;CAAAACEALPKEH9wAAAALAQAADwAAAGRycy9kb3ducmV2LnhtbEyPwU7DMBBE70j8g7VIXBB1QqKq&#10;DXEqVErvbfmATWySiHgdxXYa/p7tCY4zO5p9U+4WO4jZTL53pCBdJSAMNU731Cr4vHw8b0D4gKRx&#10;cGQU/BgPu+r+rsRCuyudzHwOreAS8gUq6EIYCyl90xmLfuVGQ3z7cpPFwHJqpZ7wyuV2kC9JspYW&#10;e+IPHY5m35nm+xytgm08Ps263h5y2i/6iIeI76eo1OPD8vYKIpgl/IXhhs/oUDFT7SJpLwbW2YbR&#10;g4J1kvGoWyJP2anZydIcZFXK/xuqXwAAAP//AwBQSwECLQAUAAYACAAAACEAtoM4kv4AAADhAQAA&#10;EwAAAAAAAAAAAAAAAAAAAAAAW0NvbnRlbnRfVHlwZXNdLnhtbFBLAQItABQABgAIAAAAIQA4/SH/&#10;1gAAAJQBAAALAAAAAAAAAAAAAAAAAC8BAABfcmVscy8ucmVsc1BLAQItABQABgAIAAAAIQAeBbR7&#10;EwQAAOILAAAOAAAAAAAAAAAAAAAAAC4CAABkcnMvZTJvRG9jLnhtbFBLAQItABQABgAIAAAAIQAs&#10;8oQf3AAAAAsBAAAPAAAAAAAAAAAAAAAAAG0GAABkcnMvZG93bnJldi54bWxQSwUGAAAAAAQABADz&#10;AAAAdgcAAAAA&#10;" path="m14,l,4,,284r14,-4l30,274,30,4,14,xe" fillcolor="#3e3e3e" stroked="f">
                <v:path arrowok="t" o:connecttype="custom" o:connectlocs="8890,3829050;0,3831590;0,4009390;8890,4006850;19050,4003040;19050,3831590;8890,382905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5032981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4288790</wp:posOffset>
                </wp:positionV>
                <wp:extent cx="19050" cy="182880"/>
                <wp:effectExtent l="5080" t="2540" r="4445" b="508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82880"/>
                        </a:xfrm>
                        <a:custGeom>
                          <a:avLst/>
                          <a:gdLst>
                            <a:gd name="T0" fmla="+- 0 1388 1388"/>
                            <a:gd name="T1" fmla="*/ T0 w 30"/>
                            <a:gd name="T2" fmla="+- 0 6754 6754"/>
                            <a:gd name="T3" fmla="*/ 6754 h 288"/>
                            <a:gd name="T4" fmla="+- 0 1388 1388"/>
                            <a:gd name="T5" fmla="*/ T4 w 30"/>
                            <a:gd name="T6" fmla="+- 0 7042 6754"/>
                            <a:gd name="T7" fmla="*/ 7042 h 288"/>
                            <a:gd name="T8" fmla="+- 0 1402 1388"/>
                            <a:gd name="T9" fmla="*/ T8 w 30"/>
                            <a:gd name="T10" fmla="+- 0 7038 6754"/>
                            <a:gd name="T11" fmla="*/ 7038 h 288"/>
                            <a:gd name="T12" fmla="+- 0 1418 1388"/>
                            <a:gd name="T13" fmla="*/ T12 w 30"/>
                            <a:gd name="T14" fmla="+- 0 7032 6754"/>
                            <a:gd name="T15" fmla="*/ 7032 h 288"/>
                            <a:gd name="T16" fmla="+- 0 1418 1388"/>
                            <a:gd name="T17" fmla="*/ T16 w 30"/>
                            <a:gd name="T18" fmla="+- 0 6764 6754"/>
                            <a:gd name="T19" fmla="*/ 6764 h 288"/>
                            <a:gd name="T20" fmla="+- 0 1402 1388"/>
                            <a:gd name="T21" fmla="*/ T20 w 30"/>
                            <a:gd name="T22" fmla="+- 0 6760 6754"/>
                            <a:gd name="T23" fmla="*/ 6760 h 288"/>
                            <a:gd name="T24" fmla="+- 0 1388 1388"/>
                            <a:gd name="T25" fmla="*/ T24 w 30"/>
                            <a:gd name="T26" fmla="+- 0 6754 6754"/>
                            <a:gd name="T27" fmla="*/ 6754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288">
                              <a:moveTo>
                                <a:pt x="0" y="0"/>
                              </a:moveTo>
                              <a:lnTo>
                                <a:pt x="0" y="288"/>
                              </a:lnTo>
                              <a:lnTo>
                                <a:pt x="14" y="284"/>
                              </a:lnTo>
                              <a:lnTo>
                                <a:pt x="30" y="278"/>
                              </a:lnTo>
                              <a:lnTo>
                                <a:pt x="30" y="10"/>
                              </a:lnTo>
                              <a:lnTo>
                                <a:pt x="14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CD2B" id="Freeform 4" o:spid="_x0000_s1026" style="position:absolute;margin-left:69.4pt;margin-top:337.7pt;width:1.5pt;height:14.4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0ECwQAAOILAAAOAAAAZHJzL2Uyb0RvYy54bWysVu2OozYU/V+p72D5Z6sMmJAA0TCr7s6m&#10;qjTdXWnpAzhgAipgapOPadV37/UFZyFLtlHVGYmP+HB97jn29X18c64rchRKl7KJKXtwKRFNKrOy&#10;2cf0t2S7CCnRHW8yXslGxPRVaPrm6fvvHk/tRniykFUmFIEgjd6c2pgWXdduHEenhai5fpCtaGAw&#10;l6rmHbyqvZMpfoLodeV4rrt2TlJlrZKp0Bp+fe4H6RPGz3ORdh/zXIuOVDEFbh1eFV535uo8PfLN&#10;XvG2KNOBBv8PLGpeNjDpJdQz7zg5qPKrUHWZKqll3j2ksnZknpepwBwgG+ZeZfO54K3AXEAc3V5k&#10;0v9f2PTD8ZMiZRbTFSUNr8GirRLCCE58o86p1RsAfW4/KZOfbl9k+ruGAWcyYl40YMju9KvMIAo/&#10;dBIVOeeqNl9CruSMwr9ehBfnjqTwI4vcFbiTwggLvTBEXxy+sd+mB939LCTG4ccX3fW2ZfCEomcD&#10;9QSC5HUFDv64IC5hyzDEy2DzBcYs7AeHJC45kaVdCReIZyEYaR2sfGIu15GWFgaREFQQ4H+N8i3q&#10;27TAgp69oeXP0lpbCEYKXN+bpRVYGERC0Cwt2JtjtXzXm1UrsjBDK5ylxabCB+4ynOXFxsojapYY&#10;m6rPfHbDx7H8CfPmuU3Vh1nnNWNj+RE1z21qwW1uYw8Stp7nNrVgHaznlxkbe4CoWW7e1AZ2y1Fv&#10;bEPi3dgBUxNgVnfWU29sAqLmuU1tuLk3vbENiTe/DbypCTe3pzc2Ybo/obzsbQHhha0p6bkZigo8&#10;EW5OMRfLWCu1KV8JKAdVKlmaLQ4hAGUq0A0wpGLAwV1gsNiAYYvcE5qB6ghf3QcHIRAe3QU3C8TA&#10;wdt7yBjPED7JtJdnkFPBUXx9CCtK4BDemSn4puWdccE+klNMoSqTIqamoJqfa3kUiURAd3WUwFRf&#10;Rqvma9RQlAFnR+29xVgMVidk4IVY4W/CDCMDC7DE/xsMqmKvnp3L3idzrr8J6ie8DpRWUos+ttEN&#10;l+JFQKA1PjC1rMpsW1aVUU6r/e5dpciRQ0O0fG/+h+knsApXdSPNZzYF8zkc2INH5ujGBueviHm+&#10;+9aLFtt1GCz8rb9aRIEbLlwWvY3Wrh/5z9u/jYHM3xRllonmpWyEbbaYf18zM7R9fZuE7ZZZIdEK&#10;lh7mdTNJF//mklTy0GSQHd8Ugmfvh+eOl1X/7EwZo8iQtr2jENgFmcan75R2MnuFJkjJvtGExhge&#10;Cqn+pOQETWZM9R8HrgQl1S8NdHER830wuMMXfxWY+q3GI7vxCG9SCBXTjkJhMo/vur6TPbSq3Bcw&#10;E0MtGvkTNF95abok5NezGl6gkcQMhqbXdKrjd0R9ac2f/gEAAP//AwBQSwMEFAAGAAgAAAAhAOPk&#10;yGzgAAAACwEAAA8AAABkcnMvZG93bnJldi54bWxMj8FOwzAQRO9I/IO1SFwQdVpCU4U4VYXUA5dU&#10;LXB34yWJGq+D7bTh79me4Dg7o5m3xXqyvTijD50jBfNZAgKpdqajRsHH+/ZxBSJETUb3jlDBDwZY&#10;l7c3hc6Nu9Aez4fYCC6hkGsFbYxDLmWoW7Q6zNyAxN6X81ZHlr6RxusLl9teLpJkKa3uiBdaPeBr&#10;i/XpMFoFu+wzVpPfxO/924mqalvtxvRBqfu7afMCIuIU/8JwxWd0KJnp6EYyQfSsn1aMHhUss+cU&#10;xDWRzvlyVJAl6QJkWcj/P5S/AAAA//8DAFBLAQItABQABgAIAAAAIQC2gziS/gAAAOEBAAATAAAA&#10;AAAAAAAAAAAAAAAAAABbQ29udGVudF9UeXBlc10ueG1sUEsBAi0AFAAGAAgAAAAhADj9If/WAAAA&#10;lAEAAAsAAAAAAAAAAAAAAAAALwEAAF9yZWxzLy5yZWxzUEsBAi0AFAAGAAgAAAAhAFwaPQQLBAAA&#10;4gsAAA4AAAAAAAAAAAAAAAAALgIAAGRycy9lMm9Eb2MueG1sUEsBAi0AFAAGAAgAAAAhAOPkyGzg&#10;AAAACwEAAA8AAAAAAAAAAAAAAAAAZQYAAGRycy9kb3ducmV2LnhtbFBLBQYAAAAABAAEAPMAAABy&#10;BwAAAAA=&#10;" path="m,l,288r14,-4l30,278,30,10,14,6,,xe" fillcolor="#3e3e3e" stroked="f">
                <v:path arrowok="t" o:connecttype="custom" o:connectlocs="0,4288790;0,4471670;8890,4469130;19050,4465320;19050,4295140;8890,4292600;0,4288790" o:connectangles="0,0,0,0,0,0,0"/>
                <w10:wrap anchorx="page" anchory="page"/>
              </v:shape>
            </w:pict>
          </mc:Fallback>
        </mc:AlternateContent>
      </w:r>
      <w:r w:rsidR="002D68DC" w:rsidRPr="00902727">
        <w:rPr>
          <w:b/>
          <w:lang w:val="fr-BE"/>
        </w:rPr>
        <w:t xml:space="preserve">Explication. </w:t>
      </w:r>
      <w:r w:rsidR="002D68DC" w:rsidRPr="00902727">
        <w:rPr>
          <w:lang w:val="fr-BE"/>
        </w:rPr>
        <w:t xml:space="preserve">Cette grille est destinée à aider à l'établissement d'une note qui prend en compte l’ensemble des acquis d’apprentissage visés par la présentation orale et la défense du TFE. Cette grille est complétée collégialement par les membres du </w:t>
      </w:r>
      <w:r w:rsidR="002D68DC" w:rsidRPr="00902727">
        <w:rPr>
          <w:spacing w:val="-3"/>
          <w:lang w:val="fr-BE"/>
        </w:rPr>
        <w:t xml:space="preserve">jury. </w:t>
      </w:r>
      <w:r w:rsidR="002D68DC" w:rsidRPr="00902727">
        <w:rPr>
          <w:lang w:val="fr-BE"/>
        </w:rPr>
        <w:t xml:space="preserve">La note globale </w:t>
      </w:r>
      <w:r w:rsidR="002D68DC" w:rsidRPr="00902727">
        <w:rPr>
          <w:spacing w:val="-4"/>
          <w:lang w:val="fr-BE"/>
        </w:rPr>
        <w:t xml:space="preserve">n’est </w:t>
      </w:r>
      <w:r w:rsidR="002D68DC" w:rsidRPr="00902727">
        <w:rPr>
          <w:lang w:val="fr-BE"/>
        </w:rPr>
        <w:t xml:space="preserve">pas une moyenne arithmétique des valeurs lettrées pour chaque critère, mais le résultat de la </w:t>
      </w:r>
      <w:r w:rsidR="002D68DC" w:rsidRPr="00902727">
        <w:rPr>
          <w:b/>
          <w:lang w:val="fr-BE"/>
        </w:rPr>
        <w:t>tendance globale</w:t>
      </w:r>
      <w:r w:rsidR="002D68DC" w:rsidRPr="00902727">
        <w:rPr>
          <w:lang w:val="fr-BE"/>
        </w:rPr>
        <w:t xml:space="preserve">. La signification des lettres en </w:t>
      </w:r>
      <w:proofErr w:type="gramStart"/>
      <w:r w:rsidR="002D68DC" w:rsidRPr="00902727">
        <w:rPr>
          <w:lang w:val="fr-BE"/>
        </w:rPr>
        <w:t>terme</w:t>
      </w:r>
      <w:proofErr w:type="gramEnd"/>
      <w:r w:rsidR="002D68DC" w:rsidRPr="00902727">
        <w:rPr>
          <w:lang w:val="fr-BE"/>
        </w:rPr>
        <w:t xml:space="preserve"> de note est donnée ci-dessous. Il est demandé que le </w:t>
      </w:r>
      <w:r w:rsidR="002D68DC" w:rsidRPr="00902727">
        <w:rPr>
          <w:b/>
          <w:lang w:val="fr-BE"/>
        </w:rPr>
        <w:t xml:space="preserve">modérateur de session complète une seule grille par TFE à la fin de la session orale </w:t>
      </w:r>
      <w:r w:rsidR="002D68DC" w:rsidRPr="00902727">
        <w:rPr>
          <w:lang w:val="fr-BE"/>
        </w:rPr>
        <w:t>sur base d'une discussion avec les membres du jury présents.</w:t>
      </w:r>
    </w:p>
    <w:p w:rsidR="00DC05E6" w:rsidRPr="00902727" w:rsidRDefault="00DC05E6">
      <w:pPr>
        <w:pStyle w:val="Corpsdetexte"/>
        <w:spacing w:before="89"/>
        <w:ind w:left="676" w:right="141"/>
        <w:jc w:val="both"/>
        <w:rPr>
          <w:lang w:val="fr-BE"/>
        </w:rPr>
      </w:pPr>
    </w:p>
    <w:p w:rsidR="00495B83" w:rsidRPr="00902727" w:rsidRDefault="00495B83">
      <w:pPr>
        <w:pStyle w:val="Corpsdetexte"/>
        <w:rPr>
          <w:sz w:val="9"/>
          <w:lang w:val="fr-BE"/>
        </w:rPr>
      </w:pPr>
    </w:p>
    <w:tbl>
      <w:tblPr>
        <w:tblStyle w:val="TableNormal"/>
        <w:tblW w:w="0" w:type="auto"/>
        <w:tblInd w:w="645" w:type="dxa"/>
        <w:tblBorders>
          <w:top w:val="single" w:sz="5" w:space="0" w:color="3E3E3E"/>
          <w:left w:val="single" w:sz="5" w:space="0" w:color="3E3E3E"/>
          <w:bottom w:val="single" w:sz="5" w:space="0" w:color="3E3E3E"/>
          <w:right w:val="single" w:sz="5" w:space="0" w:color="3E3E3E"/>
          <w:insideH w:val="single" w:sz="5" w:space="0" w:color="3E3E3E"/>
          <w:insideV w:val="single" w:sz="5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2021"/>
        <w:gridCol w:w="282"/>
        <w:gridCol w:w="284"/>
        <w:gridCol w:w="282"/>
        <w:gridCol w:w="284"/>
        <w:gridCol w:w="282"/>
        <w:gridCol w:w="284"/>
        <w:gridCol w:w="566"/>
      </w:tblGrid>
      <w:tr w:rsidR="00495B83" w:rsidRPr="000844D0">
        <w:trPr>
          <w:trHeight w:hRule="exact" w:val="572"/>
        </w:trPr>
        <w:tc>
          <w:tcPr>
            <w:tcW w:w="14566" w:type="dxa"/>
            <w:gridSpan w:val="9"/>
            <w:tcBorders>
              <w:top w:val="single" w:sz="13" w:space="0" w:color="3E3E3E"/>
              <w:left w:val="single" w:sz="12" w:space="0" w:color="3E3E3E"/>
              <w:bottom w:val="single" w:sz="13" w:space="0" w:color="3E3E3E"/>
              <w:right w:val="single" w:sz="12" w:space="0" w:color="3E3E3E"/>
            </w:tcBorders>
            <w:shd w:val="clear" w:color="auto" w:fill="FFCCFF"/>
          </w:tcPr>
          <w:p w:rsidR="00495B83" w:rsidRPr="00902727" w:rsidRDefault="002D68DC">
            <w:pPr>
              <w:pStyle w:val="TableParagraph"/>
              <w:tabs>
                <w:tab w:val="left" w:pos="5011"/>
                <w:tab w:val="left" w:pos="9259"/>
              </w:tabs>
              <w:spacing w:before="114"/>
              <w:ind w:left="56"/>
              <w:jc w:val="left"/>
              <w:rPr>
                <w:b/>
                <w:sz w:val="26"/>
                <w:lang w:val="fr-BE"/>
              </w:rPr>
            </w:pPr>
            <w:r w:rsidRPr="00902727">
              <w:rPr>
                <w:b/>
                <w:color w:val="3E3E3E"/>
                <w:spacing w:val="-3"/>
                <w:sz w:val="26"/>
                <w:lang w:val="fr-BE"/>
              </w:rPr>
              <w:t xml:space="preserve">Évaluation </w:t>
            </w:r>
            <w:r w:rsidRPr="00902727">
              <w:rPr>
                <w:b/>
                <w:color w:val="3E3E3E"/>
                <w:sz w:val="26"/>
                <w:lang w:val="fr-BE"/>
              </w:rPr>
              <w:t>de la présentation orale</w:t>
            </w:r>
            <w:r w:rsidRPr="00902727">
              <w:rPr>
                <w:b/>
                <w:color w:val="3E3E3E"/>
                <w:spacing w:val="-14"/>
                <w:sz w:val="26"/>
                <w:lang w:val="fr-BE"/>
              </w:rPr>
              <w:t xml:space="preserve"> </w:t>
            </w:r>
            <w:r w:rsidRPr="00902727">
              <w:rPr>
                <w:b/>
                <w:color w:val="3E3E3E"/>
                <w:sz w:val="26"/>
                <w:lang w:val="fr-BE"/>
              </w:rPr>
              <w:t>du</w:t>
            </w:r>
            <w:r w:rsidRPr="00902727">
              <w:rPr>
                <w:b/>
                <w:color w:val="3E3E3E"/>
                <w:spacing w:val="-4"/>
                <w:sz w:val="26"/>
                <w:lang w:val="fr-BE"/>
              </w:rPr>
              <w:t xml:space="preserve"> </w:t>
            </w:r>
            <w:r w:rsidRPr="00902727">
              <w:rPr>
                <w:b/>
                <w:color w:val="3E3E3E"/>
                <w:sz w:val="26"/>
                <w:lang w:val="fr-BE"/>
              </w:rPr>
              <w:t>TFE</w:t>
            </w:r>
            <w:r w:rsidRPr="00902727">
              <w:rPr>
                <w:b/>
                <w:color w:val="3E3E3E"/>
                <w:sz w:val="26"/>
                <w:lang w:val="fr-BE"/>
              </w:rPr>
              <w:tab/>
            </w:r>
            <w:r w:rsidRPr="00902727">
              <w:rPr>
                <w:b/>
                <w:color w:val="CC0000"/>
                <w:sz w:val="26"/>
                <w:lang w:val="fr-BE"/>
              </w:rPr>
              <w:t>Promoteur(s)</w:t>
            </w:r>
            <w:r w:rsidRPr="00902727">
              <w:rPr>
                <w:b/>
                <w:color w:val="CC0000"/>
                <w:spacing w:val="-3"/>
                <w:sz w:val="26"/>
                <w:lang w:val="fr-BE"/>
              </w:rPr>
              <w:t xml:space="preserve"> </w:t>
            </w:r>
            <w:r w:rsidRPr="00902727">
              <w:rPr>
                <w:b/>
                <w:color w:val="CC0000"/>
                <w:sz w:val="26"/>
                <w:lang w:val="fr-BE"/>
              </w:rPr>
              <w:t>:</w:t>
            </w:r>
            <w:r w:rsidRPr="00902727">
              <w:rPr>
                <w:b/>
                <w:color w:val="CC0000"/>
                <w:sz w:val="26"/>
                <w:lang w:val="fr-BE"/>
              </w:rPr>
              <w:tab/>
            </w:r>
            <w:r w:rsidRPr="00902727">
              <w:rPr>
                <w:b/>
                <w:color w:val="BF0000"/>
                <w:sz w:val="26"/>
                <w:lang w:val="fr-BE"/>
              </w:rPr>
              <w:t>Étudiant(s)</w:t>
            </w:r>
            <w:r w:rsidRPr="00902727">
              <w:rPr>
                <w:b/>
                <w:color w:val="BF0000"/>
                <w:spacing w:val="-11"/>
                <w:sz w:val="26"/>
                <w:lang w:val="fr-BE"/>
              </w:rPr>
              <w:t xml:space="preserve"> </w:t>
            </w:r>
            <w:r w:rsidRPr="00902727">
              <w:rPr>
                <w:b/>
                <w:color w:val="BF0000"/>
                <w:sz w:val="26"/>
                <w:lang w:val="fr-BE"/>
              </w:rPr>
              <w:t>:</w:t>
            </w:r>
          </w:p>
        </w:tc>
      </w:tr>
      <w:tr w:rsidR="00495B83">
        <w:trPr>
          <w:trHeight w:hRule="exact" w:val="319"/>
        </w:trPr>
        <w:tc>
          <w:tcPr>
            <w:tcW w:w="12302" w:type="dxa"/>
            <w:gridSpan w:val="2"/>
            <w:tcBorders>
              <w:top w:val="single" w:sz="13" w:space="0" w:color="3E3E3E"/>
              <w:left w:val="single" w:sz="12" w:space="0" w:color="3E3E3E"/>
              <w:bottom w:val="nil"/>
              <w:right w:val="single" w:sz="9" w:space="0" w:color="000000"/>
            </w:tcBorders>
          </w:tcPr>
          <w:p w:rsidR="00495B83" w:rsidRDefault="002D68DC">
            <w:pPr>
              <w:pStyle w:val="TableParagraph"/>
              <w:spacing w:before="3"/>
              <w:ind w:left="5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Critères</w:t>
            </w:r>
            <w:proofErr w:type="spellEnd"/>
          </w:p>
        </w:tc>
        <w:tc>
          <w:tcPr>
            <w:tcW w:w="2264" w:type="dxa"/>
            <w:gridSpan w:val="7"/>
            <w:tcBorders>
              <w:top w:val="single" w:sz="13" w:space="0" w:color="3E3E3E"/>
              <w:left w:val="single" w:sz="9" w:space="0" w:color="000000"/>
              <w:bottom w:val="single" w:sz="9" w:space="0" w:color="000009"/>
              <w:right w:val="single" w:sz="12" w:space="0" w:color="3E3E3E"/>
            </w:tcBorders>
          </w:tcPr>
          <w:p w:rsidR="00495B83" w:rsidRDefault="002D68DC">
            <w:pPr>
              <w:pStyle w:val="TableParagraph"/>
              <w:spacing w:before="3"/>
              <w:ind w:left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Note </w:t>
            </w:r>
            <w:proofErr w:type="spellStart"/>
            <w:r>
              <w:rPr>
                <w:b/>
                <w:sz w:val="24"/>
              </w:rPr>
              <w:t>lettrée</w:t>
            </w:r>
            <w:proofErr w:type="spellEnd"/>
          </w:p>
        </w:tc>
      </w:tr>
      <w:tr w:rsidR="00495B83">
        <w:trPr>
          <w:trHeight w:hRule="exact" w:val="293"/>
        </w:trPr>
        <w:tc>
          <w:tcPr>
            <w:tcW w:w="281" w:type="dxa"/>
            <w:vMerge w:val="restart"/>
            <w:tcBorders>
              <w:top w:val="nil"/>
              <w:left w:val="single" w:sz="12" w:space="0" w:color="3E3E3E"/>
              <w:right w:val="nil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3" w:line="268" w:lineRule="exact"/>
              <w:ind w:left="68"/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  <w:p w:rsidR="00495B83" w:rsidRDefault="002D68DC">
            <w:pPr>
              <w:pStyle w:val="TableParagraph"/>
              <w:spacing w:before="0"/>
              <w:ind w:left="68" w:right="77"/>
              <w:jc w:val="both"/>
              <w:rPr>
                <w:b/>
              </w:rPr>
            </w:pPr>
            <w:r>
              <w:rPr>
                <w:b/>
              </w:rPr>
              <w:t>o n t e n u</w:t>
            </w:r>
          </w:p>
        </w:tc>
        <w:tc>
          <w:tcPr>
            <w:tcW w:w="12021" w:type="dxa"/>
            <w:tcBorders>
              <w:top w:val="single" w:sz="9" w:space="0" w:color="000000"/>
              <w:left w:val="nil"/>
              <w:right w:val="single" w:sz="9" w:space="0" w:color="000009"/>
            </w:tcBorders>
            <w:shd w:val="clear" w:color="auto" w:fill="F1F1F1"/>
          </w:tcPr>
          <w:p w:rsidR="00495B83" w:rsidRPr="00902727" w:rsidRDefault="002D68DC">
            <w:pPr>
              <w:pStyle w:val="TableParagraph"/>
              <w:spacing w:before="12"/>
              <w:ind w:left="72"/>
              <w:jc w:val="left"/>
              <w:rPr>
                <w:b/>
                <w:lang w:val="fr-BE"/>
              </w:rPr>
            </w:pPr>
            <w:r w:rsidRPr="00902727">
              <w:rPr>
                <w:b/>
                <w:lang w:val="fr-BE"/>
              </w:rPr>
              <w:t>Maîtrise du sujet durant l'exposé oral</w:t>
            </w:r>
          </w:p>
        </w:tc>
        <w:tc>
          <w:tcPr>
            <w:tcW w:w="282" w:type="dxa"/>
            <w:tcBorders>
              <w:top w:val="single" w:sz="9" w:space="0" w:color="000009"/>
              <w:left w:val="single" w:sz="9" w:space="0" w:color="000009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12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9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12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9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12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9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12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9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12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9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12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9" w:space="0" w:color="000009"/>
              <w:left w:val="single" w:sz="4" w:space="0" w:color="3E3E3E"/>
              <w:right w:val="single" w:sz="12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12"/>
              <w:ind w:left="66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95B83" w:rsidRPr="000844D0">
        <w:trPr>
          <w:trHeight w:hRule="exact" w:val="470"/>
        </w:trPr>
        <w:tc>
          <w:tcPr>
            <w:tcW w:w="281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495B83" w:rsidRDefault="00495B83"/>
        </w:tc>
        <w:tc>
          <w:tcPr>
            <w:tcW w:w="12021" w:type="dxa"/>
            <w:tcBorders>
              <w:left w:val="single" w:sz="12" w:space="0" w:color="3E3E3E"/>
              <w:right w:val="single" w:sz="9" w:space="0" w:color="000009"/>
            </w:tcBorders>
          </w:tcPr>
          <w:p w:rsidR="00495B83" w:rsidRPr="00902727" w:rsidRDefault="002D68DC">
            <w:pPr>
              <w:pStyle w:val="TableParagraph"/>
              <w:spacing w:before="22"/>
              <w:ind w:left="57" w:right="110"/>
              <w:jc w:val="left"/>
              <w:rPr>
                <w:i/>
                <w:sz w:val="18"/>
                <w:lang w:val="fr-BE"/>
              </w:rPr>
            </w:pPr>
            <w:r w:rsidRPr="00902727">
              <w:rPr>
                <w:i/>
                <w:sz w:val="18"/>
                <w:lang w:val="fr-BE"/>
              </w:rPr>
              <w:t>Présentation du contexte, plan du TFE, état des lieux, maîtrise des fondements scientifiques et techniques, maîtrise de l'état de l'art, rencontre et dépassement des objectifs</w:t>
            </w:r>
          </w:p>
        </w:tc>
        <w:tc>
          <w:tcPr>
            <w:tcW w:w="2264" w:type="dxa"/>
            <w:gridSpan w:val="7"/>
            <w:tcBorders>
              <w:left w:val="single" w:sz="9" w:space="0" w:color="000009"/>
              <w:bottom w:val="single" w:sz="5" w:space="0" w:color="000009"/>
              <w:right w:val="single" w:sz="12" w:space="0" w:color="3E3E3E"/>
            </w:tcBorders>
          </w:tcPr>
          <w:p w:rsidR="00495B83" w:rsidRPr="00902727" w:rsidRDefault="00495B83">
            <w:pPr>
              <w:rPr>
                <w:lang w:val="fr-BE"/>
              </w:rPr>
            </w:pPr>
          </w:p>
        </w:tc>
      </w:tr>
      <w:tr w:rsidR="00495B83">
        <w:trPr>
          <w:trHeight w:hRule="exact" w:val="300"/>
        </w:trPr>
        <w:tc>
          <w:tcPr>
            <w:tcW w:w="281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495B83" w:rsidRPr="00902727" w:rsidRDefault="00495B83">
            <w:pPr>
              <w:rPr>
                <w:lang w:val="fr-BE"/>
              </w:rPr>
            </w:pPr>
          </w:p>
        </w:tc>
        <w:tc>
          <w:tcPr>
            <w:tcW w:w="12021" w:type="dxa"/>
            <w:tcBorders>
              <w:left w:val="single" w:sz="12" w:space="0" w:color="3E3E3E"/>
              <w:right w:val="single" w:sz="9" w:space="0" w:color="000009"/>
            </w:tcBorders>
            <w:shd w:val="clear" w:color="auto" w:fill="F1F1F1"/>
          </w:tcPr>
          <w:p w:rsidR="00495B83" w:rsidRPr="00902727" w:rsidRDefault="002D68DC">
            <w:pPr>
              <w:pStyle w:val="TableParagraph"/>
              <w:spacing w:before="22"/>
              <w:ind w:left="57" w:right="110"/>
              <w:jc w:val="left"/>
              <w:rPr>
                <w:b/>
                <w:lang w:val="fr-BE"/>
              </w:rPr>
            </w:pPr>
            <w:r w:rsidRPr="00902727">
              <w:rPr>
                <w:b/>
                <w:lang w:val="fr-BE"/>
              </w:rPr>
              <w:t>Qualité de l'argumentation, esprit critique durant la réponse aux questions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2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2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2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2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2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2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left w:val="single" w:sz="4" w:space="0" w:color="3E3E3E"/>
              <w:right w:val="single" w:sz="12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spacing w:before="22"/>
              <w:ind w:left="66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95B83" w:rsidRPr="000844D0">
        <w:trPr>
          <w:trHeight w:hRule="exact" w:val="844"/>
        </w:trPr>
        <w:tc>
          <w:tcPr>
            <w:tcW w:w="281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495B83" w:rsidRDefault="00495B83"/>
        </w:tc>
        <w:tc>
          <w:tcPr>
            <w:tcW w:w="12021" w:type="dxa"/>
            <w:tcBorders>
              <w:left w:val="single" w:sz="12" w:space="0" w:color="3E3E3E"/>
              <w:right w:val="single" w:sz="9" w:space="0" w:color="000009"/>
            </w:tcBorders>
          </w:tcPr>
          <w:p w:rsidR="00495B83" w:rsidRPr="00902727" w:rsidRDefault="002D68DC">
            <w:pPr>
              <w:pStyle w:val="TableParagraph"/>
              <w:spacing w:before="20"/>
              <w:ind w:left="57" w:right="176"/>
              <w:jc w:val="left"/>
              <w:rPr>
                <w:i/>
                <w:sz w:val="18"/>
                <w:lang w:val="fr-BE"/>
              </w:rPr>
            </w:pPr>
            <w:r w:rsidRPr="00902727">
              <w:rPr>
                <w:i/>
                <w:sz w:val="18"/>
                <w:lang w:val="fr-BE"/>
              </w:rPr>
              <w:t>Démonstration d'une compréhension et une rigueur scientifique dans les réponses aux questions de discussion, analyse critique, perspectives, ouvertures, prise de recul, réflexion, éventuellement mise en évidence d'apports scientifiques et /ou techniques complémentaires/supplémentaires par rapport au travail écrit</w:t>
            </w:r>
          </w:p>
        </w:tc>
        <w:tc>
          <w:tcPr>
            <w:tcW w:w="2264" w:type="dxa"/>
            <w:gridSpan w:val="7"/>
            <w:tcBorders>
              <w:left w:val="single" w:sz="9" w:space="0" w:color="000009"/>
              <w:bottom w:val="single" w:sz="5" w:space="0" w:color="000009"/>
              <w:right w:val="single" w:sz="12" w:space="0" w:color="3E3E3E"/>
            </w:tcBorders>
          </w:tcPr>
          <w:p w:rsidR="00495B83" w:rsidRPr="00902727" w:rsidRDefault="00495B83">
            <w:pPr>
              <w:rPr>
                <w:lang w:val="fr-BE"/>
              </w:rPr>
            </w:pPr>
          </w:p>
        </w:tc>
      </w:tr>
      <w:tr w:rsidR="00495B83">
        <w:trPr>
          <w:trHeight w:hRule="exact" w:val="280"/>
        </w:trPr>
        <w:tc>
          <w:tcPr>
            <w:tcW w:w="281" w:type="dxa"/>
            <w:vMerge w:val="restart"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495B83" w:rsidRDefault="002D68DC">
            <w:pPr>
              <w:pStyle w:val="TableParagraph"/>
              <w:ind w:left="76"/>
              <w:jc w:val="both"/>
              <w:rPr>
                <w:b/>
              </w:rPr>
            </w:pPr>
            <w:r>
              <w:rPr>
                <w:b/>
              </w:rPr>
              <w:t>F</w:t>
            </w:r>
          </w:p>
          <w:p w:rsidR="00495B83" w:rsidRDefault="002D68DC">
            <w:pPr>
              <w:pStyle w:val="TableParagraph"/>
              <w:spacing w:before="1"/>
              <w:ind w:left="56" w:right="29" w:firstLine="12"/>
              <w:jc w:val="both"/>
              <w:rPr>
                <w:b/>
              </w:rPr>
            </w:pPr>
            <w:r>
              <w:rPr>
                <w:b/>
              </w:rPr>
              <w:t>o r m e</w:t>
            </w:r>
          </w:p>
        </w:tc>
        <w:tc>
          <w:tcPr>
            <w:tcW w:w="12021" w:type="dxa"/>
            <w:tcBorders>
              <w:left w:val="nil"/>
              <w:right w:val="single" w:sz="9" w:space="0" w:color="000009"/>
            </w:tcBorders>
            <w:shd w:val="clear" w:color="auto" w:fill="F1F1F1"/>
          </w:tcPr>
          <w:p w:rsidR="00495B83" w:rsidRPr="00902727" w:rsidRDefault="002D68DC">
            <w:pPr>
              <w:pStyle w:val="TableParagraph"/>
              <w:ind w:left="72"/>
              <w:jc w:val="left"/>
              <w:rPr>
                <w:b/>
                <w:lang w:val="fr-BE"/>
              </w:rPr>
            </w:pPr>
            <w:r w:rsidRPr="00902727">
              <w:rPr>
                <w:b/>
                <w:lang w:val="fr-BE"/>
              </w:rPr>
              <w:t>Expression orale lors de la présentation, caractère didactique de la présentation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left w:val="single" w:sz="4" w:space="0" w:color="3E3E3E"/>
              <w:right w:val="nil"/>
            </w:tcBorders>
            <w:shd w:val="clear" w:color="auto" w:fill="F1F1F1"/>
          </w:tcPr>
          <w:p w:rsidR="00495B83" w:rsidRDefault="002D68DC">
            <w:pPr>
              <w:pStyle w:val="TableParagraph"/>
              <w:ind w:left="66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95B83" w:rsidRPr="000844D0">
        <w:trPr>
          <w:trHeight w:hRule="exact" w:val="450"/>
        </w:trPr>
        <w:tc>
          <w:tcPr>
            <w:tcW w:w="281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495B83" w:rsidRDefault="00495B83"/>
        </w:tc>
        <w:tc>
          <w:tcPr>
            <w:tcW w:w="12021" w:type="dxa"/>
            <w:tcBorders>
              <w:left w:val="single" w:sz="12" w:space="0" w:color="3E3E3E"/>
              <w:right w:val="single" w:sz="9" w:space="0" w:color="000009"/>
            </w:tcBorders>
          </w:tcPr>
          <w:p w:rsidR="00495B83" w:rsidRPr="00902727" w:rsidRDefault="002D68DC">
            <w:pPr>
              <w:pStyle w:val="TableParagraph"/>
              <w:spacing w:before="0"/>
              <w:ind w:left="57" w:right="643"/>
              <w:jc w:val="left"/>
              <w:rPr>
                <w:i/>
                <w:sz w:val="18"/>
                <w:lang w:val="fr-BE"/>
              </w:rPr>
            </w:pPr>
            <w:r w:rsidRPr="00902727">
              <w:rPr>
                <w:i/>
                <w:sz w:val="18"/>
                <w:lang w:val="fr-BE"/>
              </w:rPr>
              <w:t>Fluidité, aisance, présence, suscite l'intérêt, équilibre entre abstrait et illustration, vocabulaire scientifique/ technique adéquat, cohérence et structure de la présentation, présentation compréhensible, centrée sur l'essentiel, respect du timing</w:t>
            </w:r>
          </w:p>
        </w:tc>
        <w:tc>
          <w:tcPr>
            <w:tcW w:w="2264" w:type="dxa"/>
            <w:gridSpan w:val="7"/>
            <w:tcBorders>
              <w:left w:val="single" w:sz="9" w:space="0" w:color="000009"/>
              <w:bottom w:val="single" w:sz="5" w:space="0" w:color="000009"/>
              <w:right w:val="single" w:sz="12" w:space="0" w:color="3E3E3E"/>
            </w:tcBorders>
          </w:tcPr>
          <w:p w:rsidR="00495B83" w:rsidRPr="00902727" w:rsidRDefault="00495B83">
            <w:pPr>
              <w:rPr>
                <w:lang w:val="fr-BE"/>
              </w:rPr>
            </w:pPr>
          </w:p>
        </w:tc>
      </w:tr>
      <w:tr w:rsidR="00495B83">
        <w:trPr>
          <w:trHeight w:hRule="exact" w:val="278"/>
        </w:trPr>
        <w:tc>
          <w:tcPr>
            <w:tcW w:w="281" w:type="dxa"/>
            <w:vMerge/>
            <w:tcBorders>
              <w:left w:val="single" w:sz="12" w:space="0" w:color="3E3E3E"/>
              <w:right w:val="nil"/>
            </w:tcBorders>
            <w:shd w:val="clear" w:color="auto" w:fill="F1F1F1"/>
          </w:tcPr>
          <w:p w:rsidR="00495B83" w:rsidRPr="00902727" w:rsidRDefault="00495B83">
            <w:pPr>
              <w:rPr>
                <w:lang w:val="fr-BE"/>
              </w:rPr>
            </w:pPr>
          </w:p>
        </w:tc>
        <w:tc>
          <w:tcPr>
            <w:tcW w:w="12021" w:type="dxa"/>
            <w:tcBorders>
              <w:left w:val="nil"/>
              <w:right w:val="single" w:sz="9" w:space="0" w:color="000009"/>
            </w:tcBorders>
            <w:shd w:val="clear" w:color="auto" w:fill="F1F1F1"/>
          </w:tcPr>
          <w:p w:rsidR="00495B83" w:rsidRPr="00902727" w:rsidRDefault="002D68DC">
            <w:pPr>
              <w:pStyle w:val="TableParagraph"/>
              <w:ind w:left="72"/>
              <w:jc w:val="left"/>
              <w:rPr>
                <w:b/>
                <w:lang w:val="fr-BE"/>
              </w:rPr>
            </w:pPr>
            <w:r w:rsidRPr="00902727">
              <w:rPr>
                <w:b/>
                <w:lang w:val="fr-BE"/>
              </w:rPr>
              <w:t>Qualité des supports de la présentation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9" w:space="0" w:color="000009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1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1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2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3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  <w:tcBorders>
              <w:top w:val="single" w:sz="5" w:space="0" w:color="000009"/>
              <w:left w:val="single" w:sz="4" w:space="0" w:color="3E3E3E"/>
              <w:right w:val="single" w:sz="4" w:space="0" w:color="3E3E3E"/>
            </w:tcBorders>
            <w:shd w:val="clear" w:color="auto" w:fill="F1F1F1"/>
          </w:tcPr>
          <w:p w:rsidR="00495B83" w:rsidRDefault="002D68DC">
            <w:pPr>
              <w:pStyle w:val="TableParagraph"/>
              <w:ind w:right="3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6" w:type="dxa"/>
            <w:tcBorders>
              <w:top w:val="single" w:sz="5" w:space="0" w:color="000009"/>
              <w:left w:val="single" w:sz="4" w:space="0" w:color="3E3E3E"/>
              <w:right w:val="nil"/>
            </w:tcBorders>
            <w:shd w:val="clear" w:color="auto" w:fill="F1F1F1"/>
          </w:tcPr>
          <w:p w:rsidR="00495B83" w:rsidRDefault="002D68DC">
            <w:pPr>
              <w:pStyle w:val="TableParagraph"/>
              <w:ind w:left="66"/>
              <w:jc w:val="left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95B83" w:rsidRPr="000844D0">
        <w:trPr>
          <w:trHeight w:hRule="exact" w:val="358"/>
        </w:trPr>
        <w:tc>
          <w:tcPr>
            <w:tcW w:w="281" w:type="dxa"/>
            <w:vMerge/>
            <w:tcBorders>
              <w:left w:val="single" w:sz="12" w:space="0" w:color="3E3E3E"/>
              <w:bottom w:val="nil"/>
              <w:right w:val="nil"/>
            </w:tcBorders>
            <w:shd w:val="clear" w:color="auto" w:fill="F1F1F1"/>
          </w:tcPr>
          <w:p w:rsidR="00495B83" w:rsidRDefault="00495B83"/>
        </w:tc>
        <w:tc>
          <w:tcPr>
            <w:tcW w:w="12021" w:type="dxa"/>
            <w:tcBorders>
              <w:left w:val="single" w:sz="12" w:space="0" w:color="3E3E3E"/>
              <w:bottom w:val="single" w:sz="13" w:space="0" w:color="3E3E3E"/>
              <w:right w:val="single" w:sz="9" w:space="0" w:color="000009"/>
            </w:tcBorders>
          </w:tcPr>
          <w:p w:rsidR="00495B83" w:rsidRPr="00902727" w:rsidRDefault="002D68DC">
            <w:pPr>
              <w:pStyle w:val="TableParagraph"/>
              <w:ind w:left="57" w:right="110"/>
              <w:jc w:val="left"/>
              <w:rPr>
                <w:i/>
                <w:sz w:val="18"/>
                <w:lang w:val="fr-BE"/>
              </w:rPr>
            </w:pPr>
            <w:r w:rsidRPr="00902727">
              <w:rPr>
                <w:i/>
                <w:sz w:val="18"/>
                <w:lang w:val="fr-BE"/>
              </w:rPr>
              <w:t>Choix des supports visuels, fil rouge perceptible, schémas, figures, lisibilité</w:t>
            </w:r>
          </w:p>
        </w:tc>
        <w:tc>
          <w:tcPr>
            <w:tcW w:w="2264" w:type="dxa"/>
            <w:gridSpan w:val="7"/>
            <w:tcBorders>
              <w:left w:val="single" w:sz="9" w:space="0" w:color="000009"/>
              <w:bottom w:val="single" w:sz="13" w:space="0" w:color="3E3E3E"/>
              <w:right w:val="single" w:sz="12" w:space="0" w:color="3E3E3E"/>
            </w:tcBorders>
          </w:tcPr>
          <w:p w:rsidR="00495B83" w:rsidRPr="00902727" w:rsidRDefault="00495B83">
            <w:pPr>
              <w:rPr>
                <w:lang w:val="fr-BE"/>
              </w:rPr>
            </w:pPr>
          </w:p>
        </w:tc>
      </w:tr>
      <w:tr w:rsidR="00495B83">
        <w:trPr>
          <w:trHeight w:hRule="exact" w:val="470"/>
        </w:trPr>
        <w:tc>
          <w:tcPr>
            <w:tcW w:w="12302" w:type="dxa"/>
            <w:gridSpan w:val="2"/>
            <w:tcBorders>
              <w:top w:val="nil"/>
              <w:left w:val="single" w:sz="12" w:space="0" w:color="3E3E3E"/>
              <w:bottom w:val="single" w:sz="13" w:space="0" w:color="3E3E3E"/>
              <w:right w:val="single" w:sz="12" w:space="0" w:color="3E3E3E"/>
            </w:tcBorders>
            <w:shd w:val="clear" w:color="auto" w:fill="999999"/>
          </w:tcPr>
          <w:p w:rsidR="00495B83" w:rsidRDefault="002D68DC">
            <w:pPr>
              <w:pStyle w:val="TableParagraph"/>
              <w:spacing w:before="91"/>
              <w:ind w:left="56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Note </w:t>
            </w:r>
            <w:proofErr w:type="spellStart"/>
            <w:r>
              <w:rPr>
                <w:b/>
                <w:color w:val="FFFFFF"/>
                <w:sz w:val="24"/>
              </w:rPr>
              <w:t>globale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chiffrée</w:t>
            </w:r>
            <w:proofErr w:type="spellEnd"/>
          </w:p>
        </w:tc>
        <w:tc>
          <w:tcPr>
            <w:tcW w:w="2264" w:type="dxa"/>
            <w:gridSpan w:val="7"/>
            <w:tcBorders>
              <w:top w:val="single" w:sz="13" w:space="0" w:color="3E3E3E"/>
              <w:left w:val="single" w:sz="12" w:space="0" w:color="3E3E3E"/>
              <w:bottom w:val="single" w:sz="13" w:space="0" w:color="3E3E3E"/>
              <w:right w:val="single" w:sz="12" w:space="0" w:color="3E3E3E"/>
            </w:tcBorders>
            <w:shd w:val="clear" w:color="auto" w:fill="999999"/>
          </w:tcPr>
          <w:p w:rsidR="00495B83" w:rsidRDefault="002D68DC">
            <w:pPr>
              <w:pStyle w:val="TableParagraph"/>
              <w:spacing w:before="5"/>
              <w:ind w:left="837" w:right="83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/20</w:t>
            </w:r>
          </w:p>
        </w:tc>
      </w:tr>
    </w:tbl>
    <w:p w:rsidR="00495B83" w:rsidRDefault="00495B83">
      <w:pPr>
        <w:pStyle w:val="Corpsdetexte"/>
        <w:spacing w:before="1"/>
        <w:rPr>
          <w:sz w:val="25"/>
        </w:rPr>
      </w:pPr>
    </w:p>
    <w:p w:rsidR="00495B83" w:rsidRDefault="00495B83">
      <w:pPr>
        <w:sectPr w:rsidR="00495B8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040" w:right="1020" w:bottom="280" w:left="460" w:header="568" w:footer="720" w:gutter="0"/>
          <w:cols w:space="720"/>
        </w:sectPr>
      </w:pPr>
    </w:p>
    <w:p w:rsidR="002D68DC" w:rsidRDefault="002D68DC" w:rsidP="000844D0">
      <w:pPr>
        <w:spacing w:before="89"/>
        <w:ind w:right="133"/>
        <w:jc w:val="center"/>
      </w:pPr>
    </w:p>
    <w:p w:rsidR="000844D0" w:rsidRDefault="000844D0" w:rsidP="000844D0">
      <w:pPr>
        <w:spacing w:before="89"/>
        <w:ind w:right="133"/>
        <w:jc w:val="center"/>
      </w:pPr>
    </w:p>
    <w:p w:rsidR="000844D0" w:rsidRDefault="000844D0" w:rsidP="000844D0">
      <w:pPr>
        <w:spacing w:before="89"/>
        <w:ind w:right="133"/>
        <w:jc w:val="center"/>
      </w:pPr>
    </w:p>
    <w:p w:rsidR="000844D0" w:rsidRDefault="000844D0" w:rsidP="000844D0">
      <w:pPr>
        <w:spacing w:before="89"/>
        <w:ind w:right="133"/>
        <w:jc w:val="center"/>
      </w:pPr>
      <w:bookmarkStart w:id="0" w:name="_GoBack"/>
      <w:bookmarkEnd w:id="0"/>
    </w:p>
    <w:p w:rsidR="000844D0" w:rsidRDefault="000844D0" w:rsidP="000844D0">
      <w:pPr>
        <w:spacing w:before="89"/>
        <w:ind w:right="133"/>
        <w:jc w:val="center"/>
      </w:pPr>
    </w:p>
    <w:tbl>
      <w:tblPr>
        <w:tblStyle w:val="TableNormal"/>
        <w:tblW w:w="0" w:type="auto"/>
        <w:tblInd w:w="2288" w:type="dxa"/>
        <w:tblBorders>
          <w:top w:val="single" w:sz="1" w:space="0" w:color="3E3E3E"/>
          <w:left w:val="single" w:sz="1" w:space="0" w:color="3E3E3E"/>
          <w:bottom w:val="single" w:sz="1" w:space="0" w:color="3E3E3E"/>
          <w:right w:val="single" w:sz="1" w:space="0" w:color="3E3E3E"/>
          <w:insideH w:val="single" w:sz="1" w:space="0" w:color="3E3E3E"/>
          <w:insideV w:val="single" w:sz="1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24"/>
        <w:gridCol w:w="1412"/>
        <w:gridCol w:w="7656"/>
      </w:tblGrid>
      <w:tr w:rsidR="000844D0" w:rsidTr="000751A1">
        <w:trPr>
          <w:trHeight w:hRule="exact" w:val="330"/>
        </w:trPr>
        <w:tc>
          <w:tcPr>
            <w:tcW w:w="848" w:type="dxa"/>
            <w:shd w:val="clear" w:color="auto" w:fill="A4A4A4"/>
          </w:tcPr>
          <w:p w:rsidR="000844D0" w:rsidRDefault="000844D0" w:rsidP="000751A1">
            <w:pPr>
              <w:pStyle w:val="TableParagraph"/>
              <w:spacing w:before="34"/>
              <w:ind w:left="87" w:right="8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Lettres</w:t>
            </w:r>
            <w:proofErr w:type="spellEnd"/>
          </w:p>
        </w:tc>
        <w:tc>
          <w:tcPr>
            <w:tcW w:w="1424" w:type="dxa"/>
            <w:shd w:val="clear" w:color="auto" w:fill="A4A4A4"/>
          </w:tcPr>
          <w:p w:rsidR="000844D0" w:rsidRDefault="000844D0" w:rsidP="000751A1">
            <w:pPr>
              <w:pStyle w:val="TableParagraph"/>
              <w:spacing w:before="34"/>
              <w:ind w:left="56" w:right="55"/>
              <w:rPr>
                <w:b/>
              </w:rPr>
            </w:pPr>
            <w:r>
              <w:rPr>
                <w:b/>
                <w:color w:val="FFFFFF"/>
              </w:rPr>
              <w:t>Mentions</w:t>
            </w:r>
          </w:p>
        </w:tc>
        <w:tc>
          <w:tcPr>
            <w:tcW w:w="1412" w:type="dxa"/>
            <w:shd w:val="clear" w:color="auto" w:fill="A4A4A4"/>
          </w:tcPr>
          <w:p w:rsidR="000844D0" w:rsidRDefault="000844D0" w:rsidP="000751A1">
            <w:pPr>
              <w:pStyle w:val="TableParagraph"/>
              <w:spacing w:before="34"/>
              <w:ind w:left="111" w:right="108"/>
              <w:rPr>
                <w:b/>
              </w:rPr>
            </w:pPr>
            <w:r>
              <w:rPr>
                <w:b/>
                <w:color w:val="FFFFFF"/>
              </w:rPr>
              <w:t>Notes (/20)</w:t>
            </w:r>
          </w:p>
        </w:tc>
        <w:tc>
          <w:tcPr>
            <w:tcW w:w="7656" w:type="dxa"/>
            <w:shd w:val="clear" w:color="auto" w:fill="A4A4A4"/>
          </w:tcPr>
          <w:p w:rsidR="000844D0" w:rsidRDefault="000844D0" w:rsidP="000751A1">
            <w:pPr>
              <w:pStyle w:val="TableParagraph"/>
              <w:spacing w:before="34"/>
              <w:ind w:left="3307" w:right="3306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Définitions</w:t>
            </w:r>
            <w:proofErr w:type="spellEnd"/>
          </w:p>
        </w:tc>
      </w:tr>
      <w:tr w:rsidR="000844D0" w:rsidTr="000751A1">
        <w:trPr>
          <w:trHeight w:hRule="exact" w:val="316"/>
        </w:trPr>
        <w:tc>
          <w:tcPr>
            <w:tcW w:w="848" w:type="dxa"/>
          </w:tcPr>
          <w:p w:rsidR="000844D0" w:rsidRDefault="000844D0" w:rsidP="000751A1">
            <w:pPr>
              <w:pStyle w:val="TableParagraph"/>
              <w:spacing w:before="4"/>
              <w:ind w:left="5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24" w:type="dxa"/>
          </w:tcPr>
          <w:p w:rsidR="000844D0" w:rsidRDefault="000844D0" w:rsidP="000751A1">
            <w:pPr>
              <w:pStyle w:val="TableParagraph"/>
              <w:spacing w:before="4"/>
              <w:ind w:left="59" w:right="55"/>
            </w:pPr>
            <w:r>
              <w:t>Excellent</w:t>
            </w:r>
          </w:p>
        </w:tc>
        <w:tc>
          <w:tcPr>
            <w:tcW w:w="1412" w:type="dxa"/>
          </w:tcPr>
          <w:p w:rsidR="000844D0" w:rsidRDefault="000844D0" w:rsidP="000751A1">
            <w:pPr>
              <w:pStyle w:val="TableParagraph"/>
              <w:spacing w:before="4"/>
              <w:ind w:left="111" w:right="107"/>
            </w:pPr>
            <w:r>
              <w:t>≥ 17,2</w:t>
            </w:r>
          </w:p>
        </w:tc>
        <w:tc>
          <w:tcPr>
            <w:tcW w:w="7656" w:type="dxa"/>
          </w:tcPr>
          <w:p w:rsidR="000844D0" w:rsidRDefault="000844D0" w:rsidP="000751A1">
            <w:pPr>
              <w:pStyle w:val="TableParagraph"/>
              <w:spacing w:before="4"/>
              <w:ind w:left="71"/>
              <w:jc w:val="left"/>
            </w:pPr>
            <w:r>
              <w:t xml:space="preserve">Travail </w:t>
            </w:r>
            <w:proofErr w:type="spellStart"/>
            <w:r>
              <w:t>remarquable</w:t>
            </w:r>
            <w:proofErr w:type="spellEnd"/>
          </w:p>
        </w:tc>
      </w:tr>
      <w:tr w:rsidR="000844D0" w:rsidRPr="000844D0" w:rsidTr="000751A1">
        <w:trPr>
          <w:trHeight w:hRule="exact" w:val="314"/>
        </w:trPr>
        <w:tc>
          <w:tcPr>
            <w:tcW w:w="848" w:type="dxa"/>
          </w:tcPr>
          <w:p w:rsidR="000844D0" w:rsidRDefault="000844D0" w:rsidP="000751A1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24" w:type="dxa"/>
          </w:tcPr>
          <w:p w:rsidR="000844D0" w:rsidRDefault="000844D0" w:rsidP="000751A1">
            <w:pPr>
              <w:pStyle w:val="TableParagraph"/>
              <w:spacing w:before="1"/>
              <w:ind w:left="57" w:right="55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</w:p>
        </w:tc>
        <w:tc>
          <w:tcPr>
            <w:tcW w:w="1412" w:type="dxa"/>
          </w:tcPr>
          <w:p w:rsidR="000844D0" w:rsidRDefault="000844D0" w:rsidP="000751A1">
            <w:pPr>
              <w:pStyle w:val="TableParagraph"/>
              <w:spacing w:before="1"/>
              <w:ind w:left="110" w:right="110"/>
            </w:pPr>
            <w:r>
              <w:t>15,6 à 17,1</w:t>
            </w:r>
          </w:p>
        </w:tc>
        <w:tc>
          <w:tcPr>
            <w:tcW w:w="7656" w:type="dxa"/>
          </w:tcPr>
          <w:p w:rsidR="000844D0" w:rsidRPr="00902727" w:rsidRDefault="000844D0" w:rsidP="000751A1">
            <w:pPr>
              <w:pStyle w:val="TableParagraph"/>
              <w:spacing w:before="1"/>
              <w:ind w:left="71"/>
              <w:jc w:val="left"/>
              <w:rPr>
                <w:lang w:val="fr-BE"/>
              </w:rPr>
            </w:pPr>
            <w:r w:rsidRPr="00902727">
              <w:rPr>
                <w:lang w:val="fr-BE"/>
              </w:rPr>
              <w:t>Travail supérieur à la moyenne, avec seulement quelques insuffisances mineures</w:t>
            </w:r>
          </w:p>
        </w:tc>
      </w:tr>
      <w:tr w:rsidR="000844D0" w:rsidRPr="000844D0" w:rsidTr="000751A1">
        <w:trPr>
          <w:trHeight w:hRule="exact" w:val="316"/>
        </w:trPr>
        <w:tc>
          <w:tcPr>
            <w:tcW w:w="848" w:type="dxa"/>
          </w:tcPr>
          <w:p w:rsidR="000844D0" w:rsidRDefault="000844D0" w:rsidP="000751A1">
            <w:pPr>
              <w:pStyle w:val="TableParagraph"/>
              <w:spacing w:before="3"/>
              <w:ind w:left="4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24" w:type="dxa"/>
          </w:tcPr>
          <w:p w:rsidR="000844D0" w:rsidRDefault="000844D0" w:rsidP="000751A1">
            <w:pPr>
              <w:pStyle w:val="TableParagraph"/>
              <w:spacing w:before="3"/>
              <w:ind w:left="56" w:right="55"/>
            </w:pPr>
            <w:r>
              <w:t>Bien</w:t>
            </w:r>
          </w:p>
        </w:tc>
        <w:tc>
          <w:tcPr>
            <w:tcW w:w="1412" w:type="dxa"/>
          </w:tcPr>
          <w:p w:rsidR="000844D0" w:rsidRDefault="000844D0" w:rsidP="000751A1">
            <w:pPr>
              <w:pStyle w:val="TableParagraph"/>
              <w:spacing w:before="3"/>
              <w:ind w:left="110" w:right="110"/>
            </w:pPr>
            <w:r>
              <w:t>13,6 à 15,5</w:t>
            </w:r>
          </w:p>
        </w:tc>
        <w:tc>
          <w:tcPr>
            <w:tcW w:w="7656" w:type="dxa"/>
          </w:tcPr>
          <w:p w:rsidR="000844D0" w:rsidRPr="00902727" w:rsidRDefault="000844D0" w:rsidP="000751A1">
            <w:pPr>
              <w:pStyle w:val="TableParagraph"/>
              <w:spacing w:before="3"/>
              <w:ind w:left="71"/>
              <w:jc w:val="left"/>
              <w:rPr>
                <w:lang w:val="fr-BE"/>
              </w:rPr>
            </w:pPr>
            <w:r w:rsidRPr="00902727">
              <w:rPr>
                <w:lang w:val="fr-BE"/>
              </w:rPr>
              <w:t>Travail généralement bon, malgré un certain nombre d'insuffisances</w:t>
            </w:r>
          </w:p>
        </w:tc>
      </w:tr>
      <w:tr w:rsidR="000844D0" w:rsidRPr="000844D0" w:rsidTr="000751A1">
        <w:trPr>
          <w:trHeight w:hRule="exact" w:val="314"/>
        </w:trPr>
        <w:tc>
          <w:tcPr>
            <w:tcW w:w="848" w:type="dxa"/>
          </w:tcPr>
          <w:p w:rsidR="000844D0" w:rsidRDefault="000844D0" w:rsidP="000751A1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24" w:type="dxa"/>
          </w:tcPr>
          <w:p w:rsidR="000844D0" w:rsidRDefault="000844D0" w:rsidP="000751A1">
            <w:pPr>
              <w:pStyle w:val="TableParagraph"/>
              <w:spacing w:before="1"/>
              <w:ind w:left="56" w:right="55"/>
            </w:pPr>
            <w:proofErr w:type="spellStart"/>
            <w:r>
              <w:t>Satisfaisant</w:t>
            </w:r>
            <w:proofErr w:type="spellEnd"/>
          </w:p>
        </w:tc>
        <w:tc>
          <w:tcPr>
            <w:tcW w:w="1412" w:type="dxa"/>
          </w:tcPr>
          <w:p w:rsidR="000844D0" w:rsidRDefault="000844D0" w:rsidP="000751A1">
            <w:pPr>
              <w:pStyle w:val="TableParagraph"/>
              <w:spacing w:before="1"/>
              <w:ind w:left="110" w:right="110"/>
            </w:pPr>
            <w:r>
              <w:t>12,0 à 13,5</w:t>
            </w:r>
          </w:p>
        </w:tc>
        <w:tc>
          <w:tcPr>
            <w:tcW w:w="7656" w:type="dxa"/>
          </w:tcPr>
          <w:p w:rsidR="000844D0" w:rsidRPr="00902727" w:rsidRDefault="000844D0" w:rsidP="000751A1">
            <w:pPr>
              <w:pStyle w:val="TableParagraph"/>
              <w:spacing w:before="1"/>
              <w:ind w:left="71"/>
              <w:jc w:val="left"/>
              <w:rPr>
                <w:lang w:val="fr-BE"/>
              </w:rPr>
            </w:pPr>
            <w:r w:rsidRPr="00902727">
              <w:rPr>
                <w:lang w:val="fr-BE"/>
              </w:rPr>
              <w:t>Travail honnête, mais comportant des lacunes</w:t>
            </w:r>
          </w:p>
        </w:tc>
      </w:tr>
      <w:tr w:rsidR="000844D0" w:rsidRPr="000844D0" w:rsidTr="000751A1">
        <w:trPr>
          <w:trHeight w:hRule="exact" w:val="316"/>
        </w:trPr>
        <w:tc>
          <w:tcPr>
            <w:tcW w:w="848" w:type="dxa"/>
          </w:tcPr>
          <w:p w:rsidR="000844D0" w:rsidRDefault="000844D0" w:rsidP="000751A1">
            <w:pPr>
              <w:pStyle w:val="TableParagraph"/>
              <w:spacing w:before="3"/>
              <w:ind w:left="3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424" w:type="dxa"/>
          </w:tcPr>
          <w:p w:rsidR="000844D0" w:rsidRDefault="000844D0" w:rsidP="000751A1">
            <w:pPr>
              <w:pStyle w:val="TableParagraph"/>
              <w:spacing w:before="3"/>
              <w:ind w:left="57" w:right="55"/>
            </w:pPr>
            <w:proofErr w:type="spellStart"/>
            <w:r>
              <w:t>Suffisant</w:t>
            </w:r>
            <w:proofErr w:type="spellEnd"/>
          </w:p>
        </w:tc>
        <w:tc>
          <w:tcPr>
            <w:tcW w:w="1412" w:type="dxa"/>
          </w:tcPr>
          <w:p w:rsidR="000844D0" w:rsidRDefault="000844D0" w:rsidP="000751A1">
            <w:pPr>
              <w:pStyle w:val="TableParagraph"/>
              <w:spacing w:before="25"/>
              <w:ind w:left="110" w:right="110"/>
            </w:pPr>
            <w:r>
              <w:t>10,0 à 11,9</w:t>
            </w:r>
          </w:p>
        </w:tc>
        <w:tc>
          <w:tcPr>
            <w:tcW w:w="7656" w:type="dxa"/>
          </w:tcPr>
          <w:p w:rsidR="000844D0" w:rsidRPr="00902727" w:rsidRDefault="000844D0" w:rsidP="000751A1">
            <w:pPr>
              <w:pStyle w:val="TableParagraph"/>
              <w:spacing w:before="3"/>
              <w:ind w:left="71"/>
              <w:jc w:val="left"/>
              <w:rPr>
                <w:lang w:val="fr-BE"/>
              </w:rPr>
            </w:pPr>
            <w:r w:rsidRPr="00902727">
              <w:rPr>
                <w:lang w:val="fr-BE"/>
              </w:rPr>
              <w:t>Travail répondant juste aux critères minimaux</w:t>
            </w:r>
          </w:p>
        </w:tc>
      </w:tr>
      <w:tr w:rsidR="000844D0" w:rsidRPr="000844D0" w:rsidTr="000751A1">
        <w:trPr>
          <w:trHeight w:hRule="exact" w:val="314"/>
        </w:trPr>
        <w:tc>
          <w:tcPr>
            <w:tcW w:w="848" w:type="dxa"/>
          </w:tcPr>
          <w:p w:rsidR="000844D0" w:rsidRDefault="000844D0" w:rsidP="000751A1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424" w:type="dxa"/>
          </w:tcPr>
          <w:p w:rsidR="000844D0" w:rsidRDefault="000844D0" w:rsidP="000751A1">
            <w:pPr>
              <w:pStyle w:val="TableParagraph"/>
              <w:spacing w:before="1"/>
              <w:ind w:left="57" w:right="55"/>
            </w:pPr>
            <w:proofErr w:type="spellStart"/>
            <w:r>
              <w:t>Insuffisant</w:t>
            </w:r>
            <w:proofErr w:type="spellEnd"/>
          </w:p>
        </w:tc>
        <w:tc>
          <w:tcPr>
            <w:tcW w:w="1412" w:type="dxa"/>
          </w:tcPr>
          <w:p w:rsidR="000844D0" w:rsidRDefault="000844D0" w:rsidP="000751A1">
            <w:pPr>
              <w:pStyle w:val="TableParagraph"/>
              <w:spacing w:before="1"/>
              <w:ind w:left="111" w:right="109"/>
            </w:pPr>
            <w:r>
              <w:t>&lt; 10,0</w:t>
            </w:r>
          </w:p>
        </w:tc>
        <w:tc>
          <w:tcPr>
            <w:tcW w:w="7656" w:type="dxa"/>
          </w:tcPr>
          <w:p w:rsidR="000844D0" w:rsidRPr="00902727" w:rsidRDefault="000844D0" w:rsidP="000751A1">
            <w:pPr>
              <w:pStyle w:val="TableParagraph"/>
              <w:spacing w:before="1"/>
              <w:ind w:left="71"/>
              <w:jc w:val="left"/>
              <w:rPr>
                <w:lang w:val="fr-BE"/>
              </w:rPr>
            </w:pPr>
            <w:r w:rsidRPr="00902727">
              <w:rPr>
                <w:lang w:val="fr-BE"/>
              </w:rPr>
              <w:t>Un travail supplémentaire est nécessaire pour l'octroi des crédits</w:t>
            </w:r>
          </w:p>
        </w:tc>
      </w:tr>
      <w:tr w:rsidR="000844D0" w:rsidTr="000751A1">
        <w:trPr>
          <w:trHeight w:hRule="exact" w:val="316"/>
        </w:trPr>
        <w:tc>
          <w:tcPr>
            <w:tcW w:w="848" w:type="dxa"/>
          </w:tcPr>
          <w:p w:rsidR="000844D0" w:rsidRDefault="000844D0" w:rsidP="000751A1">
            <w:pPr>
              <w:pStyle w:val="TableParagraph"/>
              <w:spacing w:before="3"/>
              <w:ind w:left="88" w:right="83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424" w:type="dxa"/>
          </w:tcPr>
          <w:p w:rsidR="000844D0" w:rsidRDefault="000844D0" w:rsidP="000751A1"/>
        </w:tc>
        <w:tc>
          <w:tcPr>
            <w:tcW w:w="1412" w:type="dxa"/>
          </w:tcPr>
          <w:p w:rsidR="000844D0" w:rsidRDefault="000844D0" w:rsidP="000751A1"/>
        </w:tc>
        <w:tc>
          <w:tcPr>
            <w:tcW w:w="7656" w:type="dxa"/>
          </w:tcPr>
          <w:p w:rsidR="000844D0" w:rsidRDefault="000844D0" w:rsidP="000751A1">
            <w:pPr>
              <w:pStyle w:val="TableParagraph"/>
              <w:spacing w:before="3"/>
              <w:ind w:left="71"/>
              <w:jc w:val="left"/>
            </w:pPr>
            <w:r>
              <w:t>Non pertinent (</w:t>
            </w:r>
            <w:proofErr w:type="spellStart"/>
            <w:r>
              <w:t>non applicable</w:t>
            </w:r>
            <w:proofErr w:type="spellEnd"/>
            <w:r>
              <w:t>)</w:t>
            </w:r>
          </w:p>
        </w:tc>
      </w:tr>
    </w:tbl>
    <w:p w:rsidR="000844D0" w:rsidRDefault="000844D0" w:rsidP="000844D0">
      <w:pPr>
        <w:spacing w:before="89"/>
        <w:ind w:right="133"/>
        <w:jc w:val="center"/>
      </w:pPr>
    </w:p>
    <w:sectPr w:rsidR="000844D0">
      <w:pgSz w:w="16840" w:h="11900" w:orient="landscape"/>
      <w:pgMar w:top="2040" w:right="1020" w:bottom="280" w:left="46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70" w:rsidRDefault="00D22B70">
      <w:r>
        <w:separator/>
      </w:r>
    </w:p>
  </w:endnote>
  <w:endnote w:type="continuationSeparator" w:id="0">
    <w:p w:rsidR="00D22B70" w:rsidRDefault="00D2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1C" w:rsidRDefault="00B10A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1C" w:rsidRDefault="00B10A1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1C" w:rsidRDefault="00B10A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70" w:rsidRDefault="00D22B70">
      <w:r>
        <w:separator/>
      </w:r>
    </w:p>
  </w:footnote>
  <w:footnote w:type="continuationSeparator" w:id="0">
    <w:p w:rsidR="00D22B70" w:rsidRDefault="00D22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1C" w:rsidRDefault="00B10A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1C" w:rsidRPr="00B10A1C" w:rsidRDefault="00B10A1C" w:rsidP="00B10A1C">
    <w:pPr>
      <w:widowControl/>
      <w:jc w:val="right"/>
      <w:rPr>
        <w:rFonts w:ascii="Times New Roman" w:eastAsia="Times New Roman" w:hAnsi="Times New Roman" w:cs="Times New Roman"/>
        <w:sz w:val="24"/>
        <w:szCs w:val="24"/>
        <w:lang w:val="fr-BE" w:eastAsia="fr-BE"/>
      </w:rPr>
    </w:pPr>
    <w:r w:rsidRPr="00B10A1C">
      <w:rPr>
        <w:rFonts w:ascii="Times New Roman" w:eastAsia="Times New Roman" w:hAnsi="Times New Roman" w:cs="Times New Roman"/>
        <w:noProof/>
        <w:color w:val="0000FF"/>
        <w:sz w:val="24"/>
        <w:szCs w:val="24"/>
        <w:lang w:val="fr-BE" w:eastAsia="fr-BE"/>
      </w:rPr>
      <w:drawing>
        <wp:inline distT="0" distB="0" distL="0" distR="0" wp14:anchorId="51C82AF0" wp14:editId="2E33ED37">
          <wp:extent cx="851647" cy="298542"/>
          <wp:effectExtent l="0" t="0" r="5715" b="6350"/>
          <wp:docPr id="38" name="Image 38" descr="Résultat de recherche d'images pour &quot;logo creative common&quot;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logo creative common&quot;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85" cy="309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B83" w:rsidRDefault="002D68DC">
    <w:pPr>
      <w:pStyle w:val="Corpsdetexte"/>
      <w:spacing w:line="14" w:lineRule="auto"/>
      <w:rPr>
        <w:i w:val="0"/>
      </w:rPr>
    </w:pPr>
    <w:r>
      <w:rPr>
        <w:noProof/>
        <w:lang w:val="fr-BE" w:eastAsia="fr-BE"/>
      </w:rPr>
      <w:drawing>
        <wp:anchor distT="0" distB="0" distL="0" distR="0" simplePos="0" relativeHeight="268417103" behindDoc="1" locked="0" layoutInCell="1" allowOverlap="1">
          <wp:simplePos x="0" y="0"/>
          <wp:positionH relativeFrom="page">
            <wp:posOffset>360679</wp:posOffset>
          </wp:positionH>
          <wp:positionV relativeFrom="page">
            <wp:posOffset>360679</wp:posOffset>
          </wp:positionV>
          <wp:extent cx="764540" cy="934720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4540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0" distR="0" simplePos="0" relativeHeight="268417127" behindDoc="1" locked="0" layoutInCell="1" allowOverlap="1">
          <wp:simplePos x="0" y="0"/>
          <wp:positionH relativeFrom="page">
            <wp:posOffset>1259839</wp:posOffset>
          </wp:positionH>
          <wp:positionV relativeFrom="page">
            <wp:posOffset>539750</wp:posOffset>
          </wp:positionV>
          <wp:extent cx="581660" cy="359409"/>
          <wp:effectExtent l="0" t="0" r="0" b="0"/>
          <wp:wrapNone/>
          <wp:docPr id="3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81660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A1C" w:rsidRDefault="00B10A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83"/>
    <w:rsid w:val="000844D0"/>
    <w:rsid w:val="000D3976"/>
    <w:rsid w:val="002D68DC"/>
    <w:rsid w:val="00495B83"/>
    <w:rsid w:val="00902727"/>
    <w:rsid w:val="009E79DA"/>
    <w:rsid w:val="00B10A1C"/>
    <w:rsid w:val="00D22B70"/>
    <w:rsid w:val="00D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BCBF7-9A49-4267-8F52-72D67F19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jc w:val="center"/>
    </w:pPr>
  </w:style>
  <w:style w:type="paragraph" w:styleId="En-tte">
    <w:name w:val="header"/>
    <w:basedOn w:val="Normal"/>
    <w:link w:val="En-tteCar"/>
    <w:uiPriority w:val="99"/>
    <w:unhideWhenUsed/>
    <w:rsid w:val="00B10A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A1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10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A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google.be/url?sa=i&amp;rct=j&amp;q=&amp;esrc=s&amp;source=images&amp;cd=&amp;cad=rja&amp;uact=8&amp;ved=0ahUKEwjZmMnS3uzUAhWGYVAKHbbdCPUQjRwIBw&amp;url=https://creativecommons.org/about/downloads/&amp;psig=AFQjCNHUwLoqRlPhMYBXzmKWenfFEzTNJQ&amp;ust=1499158466406314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Delphine Ducarme</cp:lastModifiedBy>
  <cp:revision>5</cp:revision>
  <dcterms:created xsi:type="dcterms:W3CDTF">2017-06-19T12:43:00Z</dcterms:created>
  <dcterms:modified xsi:type="dcterms:W3CDTF">2017-07-03T12:30:00Z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2017-06-19T00:00:00Z</vt:filetime>
  </property>
</Properties>
</file>